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微软雅黑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行政执法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违法违规线索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投诉举报登记表</w:t>
      </w:r>
    </w:p>
    <w:tbl>
      <w:tblPr>
        <w:tblStyle w:val="4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4"/>
        <w:gridCol w:w="231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997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行政确认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行政裁决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行政征收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投诉人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单位（法人）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执法人员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投诉举报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9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1、时间、地点、事项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2、执法行为违法违规说明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3、证据材料简述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注：此表为投诉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举报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行政执法人员的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违规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违法行为时使用。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05EDA"/>
    <w:rsid w:val="323F0B7D"/>
    <w:rsid w:val="5CEE2131"/>
    <w:rsid w:val="68E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3</TotalTime>
  <ScaleCrop>false</ScaleCrop>
  <LinksUpToDate>false</LinksUpToDate>
  <CharactersWithSpaces>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2022-04-13T07:19:00Z</dcterms:created>
  <dc:creator>Administrator</dc:creator>
  <cp:lastModifiedBy>洋芋子</cp:lastModifiedBy>
  <dcterms:modified xsi:type="dcterms:W3CDTF">2022-04-14T01:02:58Z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9442E3D8AEC64ACFBDEDB9F96D04674F</vt:lpwstr>
  </property>
</Properties>
</file>