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A3" w:rsidRDefault="0012373E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2021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年花桥村乡村振兴乡村建设项目</w:t>
      </w:r>
    </w:p>
    <w:p w:rsidR="005A03A3" w:rsidRDefault="0012373E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绩效自评报告</w:t>
      </w:r>
    </w:p>
    <w:p w:rsidR="005A03A3" w:rsidRDefault="005A03A3">
      <w:pPr>
        <w:rPr>
          <w:sz w:val="32"/>
          <w:szCs w:val="32"/>
        </w:rPr>
      </w:pPr>
    </w:p>
    <w:p w:rsidR="005A03A3" w:rsidRDefault="0012373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花桥村由原花桥村、上龙村二个村合并而成，共有</w:t>
      </w:r>
      <w:r>
        <w:rPr>
          <w:rFonts w:ascii="仿宋_GB2312" w:eastAsia="仿宋_GB2312" w:hAnsi="仿宋_GB2312" w:cs="仿宋_GB2312" w:hint="eastAsia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>个村民小组，现有人口</w:t>
      </w:r>
      <w:r>
        <w:rPr>
          <w:rFonts w:ascii="仿宋_GB2312" w:eastAsia="仿宋_GB2312" w:hAnsi="仿宋_GB2312" w:cs="仿宋_GB2312" w:hint="eastAsia"/>
          <w:sz w:val="32"/>
          <w:szCs w:val="32"/>
        </w:rPr>
        <w:t>2238</w:t>
      </w:r>
      <w:r w:rsidR="00214C84"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地属车江街道办事处中部，位于车硫公路，东</w:t>
      </w:r>
      <w:r w:rsidR="00214C84">
        <w:rPr>
          <w:rFonts w:ascii="仿宋_GB2312" w:eastAsia="仿宋_GB2312" w:hAnsi="仿宋_GB2312" w:cs="仿宋_GB2312" w:hint="eastAsia"/>
          <w:sz w:val="32"/>
          <w:szCs w:val="32"/>
        </w:rPr>
        <w:t>与龙山村交界，南与高宣村为邻，西与我市村接壤，北与十牛峰村为。全村群众收入以种养殖业、外出务工为</w:t>
      </w:r>
      <w:r w:rsidR="00214C84" w:rsidRPr="00214C84">
        <w:rPr>
          <w:rFonts w:ascii="仿宋_GB2312" w:eastAsia="仿宋_GB2312" w:hAnsi="仿宋_GB2312" w:cs="仿宋_GB2312" w:hint="eastAsia"/>
          <w:sz w:val="32"/>
          <w:szCs w:val="32"/>
        </w:rPr>
        <w:t>……</w:t>
      </w:r>
      <w:r>
        <w:rPr>
          <w:rFonts w:ascii="仿宋_GB2312" w:eastAsia="仿宋_GB2312" w:hAnsi="仿宋_GB2312" w:cs="仿宋_GB2312" w:hint="eastAsia"/>
          <w:sz w:val="32"/>
          <w:szCs w:val="32"/>
        </w:rPr>
        <w:t>全村共有建档立卡贫困户</w:t>
      </w:r>
      <w:r>
        <w:rPr>
          <w:rFonts w:ascii="仿宋_GB2312" w:eastAsia="仿宋_GB2312" w:hAnsi="仿宋_GB2312" w:cs="仿宋_GB2312" w:hint="eastAsia"/>
          <w:sz w:val="32"/>
          <w:szCs w:val="32"/>
        </w:rPr>
        <w:t>46</w:t>
      </w:r>
      <w:r>
        <w:rPr>
          <w:rFonts w:ascii="仿宋_GB2312" w:eastAsia="仿宋_GB2312" w:hAnsi="仿宋_GB2312" w:cs="仿宋_GB2312" w:hint="eastAsia"/>
          <w:sz w:val="32"/>
          <w:szCs w:val="32"/>
        </w:rPr>
        <w:t>户，</w:t>
      </w:r>
      <w:r>
        <w:rPr>
          <w:rFonts w:ascii="仿宋_GB2312" w:eastAsia="仿宋_GB2312" w:hAnsi="仿宋_GB2312" w:cs="仿宋_GB2312" w:hint="eastAsia"/>
          <w:sz w:val="32"/>
          <w:szCs w:val="32"/>
        </w:rPr>
        <w:t>127</w:t>
      </w:r>
      <w:r>
        <w:rPr>
          <w:rFonts w:ascii="仿宋_GB2312" w:eastAsia="仿宋_GB2312" w:hAnsi="仿宋_GB2312" w:cs="仿宋_GB2312" w:hint="eastAsia"/>
          <w:sz w:val="32"/>
          <w:szCs w:val="32"/>
        </w:rPr>
        <w:t>人已全部脱贫。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年初申报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了巩固拓展脱贫攻坚成果和乡村振兴项目水利建设水渠清淤疏通，并于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月动工实施，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 w:rsidR="00214C84">
        <w:rPr>
          <w:rFonts w:ascii="仿宋_GB2312" w:eastAsia="仿宋_GB2312" w:hAnsi="仿宋_GB2312" w:cs="仿宋_GB2312" w:hint="eastAsia"/>
          <w:sz w:val="32"/>
          <w:szCs w:val="32"/>
        </w:rPr>
        <w:t>月完工。按照乡村振兴发展</w:t>
      </w:r>
      <w:r>
        <w:rPr>
          <w:rFonts w:ascii="仿宋_GB2312" w:eastAsia="仿宋_GB2312" w:hAnsi="仿宋_GB2312" w:cs="仿宋_GB2312" w:hint="eastAsia"/>
          <w:sz w:val="32"/>
          <w:szCs w:val="32"/>
        </w:rPr>
        <w:t>资金绩效管理的要求，现就乡村建设项目绩效情况自评如下：</w:t>
      </w:r>
    </w:p>
    <w:p w:rsidR="005A03A3" w:rsidRDefault="0012373E">
      <w:pPr>
        <w:numPr>
          <w:ilvl w:val="0"/>
          <w:numId w:val="1"/>
        </w:numPr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专项资金落实及支出情况</w:t>
      </w:r>
    </w:p>
    <w:p w:rsidR="005A03A3" w:rsidRDefault="0012373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我村于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月实施水利设施建设，从街道财政所拨付我村项目资金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万元，并设立专帐，由专人管理。</w:t>
      </w:r>
    </w:p>
    <w:p w:rsidR="005A03A3" w:rsidRDefault="0012373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资金拨付到我村后，实行经办人签字、村支书审批、资金支出进度和范围等与早报计划相符合，资金支出管理合法和合规。</w:t>
      </w:r>
    </w:p>
    <w:p w:rsidR="005A03A3" w:rsidRDefault="0012373E">
      <w:pPr>
        <w:numPr>
          <w:ilvl w:val="0"/>
          <w:numId w:val="1"/>
        </w:numPr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项目实施情况</w:t>
      </w:r>
    </w:p>
    <w:p w:rsidR="005A03A3" w:rsidRDefault="0012373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项目立项到实施到资金拨付，通过村支两委及村民代表大会一致通过，按照“四议两公开”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要求，申报材料客观真实，申报项目与有关规定相符情况。</w:t>
      </w:r>
    </w:p>
    <w:p w:rsidR="005A03A3" w:rsidRDefault="0012373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我村按照相关的管理制度，为项目顺利实施提供了必要条件等情况。经农业综合服务中心乡村振兴组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、财政所、农业综合服务中心经管组对项目实施情况进行了查看，项目完工后，通过了农业综合服务中心和财政所的验收。</w:t>
      </w:r>
    </w:p>
    <w:p w:rsidR="005A03A3" w:rsidRDefault="0012373E">
      <w:pPr>
        <w:numPr>
          <w:ilvl w:val="0"/>
          <w:numId w:val="1"/>
        </w:numPr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专项资金预期目标完成情况</w:t>
      </w:r>
    </w:p>
    <w:p w:rsidR="005A03A3" w:rsidRDefault="0012373E">
      <w:pPr>
        <w:numPr>
          <w:ilvl w:val="0"/>
          <w:numId w:val="2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项目进度完成及时性：水利建设设施建于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月开工，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月完工，与项目计划相符，项目进度完成及时性达到</w:t>
      </w:r>
      <w:r>
        <w:rPr>
          <w:rFonts w:ascii="仿宋_GB2312" w:eastAsia="仿宋_GB2312" w:hAnsi="仿宋_GB2312" w:cs="仿宋_GB2312" w:hint="eastAsia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A03A3" w:rsidRDefault="0012373E">
      <w:pPr>
        <w:numPr>
          <w:ilvl w:val="0"/>
          <w:numId w:val="2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项目实施对精准扶贫、提高农民收入水平、可持续影响以及产生的社会效益和经济效益等。</w:t>
      </w:r>
    </w:p>
    <w:p w:rsidR="005A03A3" w:rsidRDefault="0012373E">
      <w:pPr>
        <w:numPr>
          <w:ilvl w:val="0"/>
          <w:numId w:val="1"/>
        </w:numPr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主要经验做法及后续工作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计划</w:t>
      </w:r>
    </w:p>
    <w:p w:rsidR="005A03A3" w:rsidRDefault="0012373E">
      <w:pPr>
        <w:numPr>
          <w:ilvl w:val="0"/>
          <w:numId w:val="3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该项目实行了四议两公开，做到民主公开。</w:t>
      </w:r>
    </w:p>
    <w:p w:rsidR="005A03A3" w:rsidRDefault="0012373E">
      <w:pPr>
        <w:numPr>
          <w:ilvl w:val="0"/>
          <w:numId w:val="3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该项目实行了专人管理，专账核算，专款专用。</w:t>
      </w:r>
    </w:p>
    <w:p w:rsidR="005A03A3" w:rsidRDefault="0012373E">
      <w:pPr>
        <w:numPr>
          <w:ilvl w:val="0"/>
          <w:numId w:val="3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该项目的实施这行了相关要求和资金使用都符合相关程序和要求。</w:t>
      </w:r>
    </w:p>
    <w:p w:rsidR="005A03A3" w:rsidRDefault="005A03A3">
      <w:pPr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5A03A3" w:rsidRDefault="0012373E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花桥村村民委员会</w:t>
      </w:r>
    </w:p>
    <w:p w:rsidR="005A03A3" w:rsidRDefault="0012373E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5A03A3" w:rsidSect="005A03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01DE49"/>
    <w:multiLevelType w:val="singleLevel"/>
    <w:tmpl w:val="A801DE49"/>
    <w:lvl w:ilvl="0">
      <w:start w:val="1"/>
      <w:numFmt w:val="decimal"/>
      <w:suff w:val="nothing"/>
      <w:lvlText w:val="%1、"/>
      <w:lvlJc w:val="left"/>
    </w:lvl>
  </w:abstractNum>
  <w:abstractNum w:abstractNumId="1">
    <w:nsid w:val="082331EF"/>
    <w:multiLevelType w:val="singleLevel"/>
    <w:tmpl w:val="082331E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44D8792"/>
    <w:multiLevelType w:val="singleLevel"/>
    <w:tmpl w:val="144D879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M0YTg4MjgyOWNmYzE2ODI4NWRhYmRmYjJiMjk1YzgifQ=="/>
  </w:docVars>
  <w:rsids>
    <w:rsidRoot w:val="58FD0EED"/>
    <w:rsid w:val="0012373E"/>
    <w:rsid w:val="00214C84"/>
    <w:rsid w:val="005A03A3"/>
    <w:rsid w:val="58FD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3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小唐</dc:creator>
  <cp:lastModifiedBy>Administrator</cp:lastModifiedBy>
  <cp:revision>2</cp:revision>
  <dcterms:created xsi:type="dcterms:W3CDTF">2022-04-26T06:31:00Z</dcterms:created>
  <dcterms:modified xsi:type="dcterms:W3CDTF">2022-04-26T07:07:00Z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48C3A8206CAA4B07BD2259DDA7C38DE8</vt:lpwstr>
  </property>
</Properties>
</file>