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10D39" w14:textId="77777777" w:rsidR="00AB38C7" w:rsidRDefault="00AB38C7" w:rsidP="00AB38C7">
      <w:pPr>
        <w:jc w:val="center"/>
        <w:rPr>
          <w:rFonts w:ascii="仿宋" w:eastAsia="仿宋" w:hAnsi="仿宋"/>
          <w:b/>
          <w:bCs/>
          <w:color w:val="000000"/>
          <w:sz w:val="44"/>
          <w:szCs w:val="44"/>
        </w:rPr>
      </w:pPr>
    </w:p>
    <w:p w14:paraId="5D14EB0B" w14:textId="77777777" w:rsidR="00AB38C7" w:rsidRPr="00AB38C7" w:rsidRDefault="00AB38C7" w:rsidP="000868C8">
      <w:pPr>
        <w:spacing w:line="560" w:lineRule="exact"/>
        <w:jc w:val="center"/>
        <w:rPr>
          <w:rFonts w:ascii="华文中宋" w:eastAsia="华文中宋" w:hAnsi="华文中宋"/>
          <w:color w:val="000000"/>
          <w:sz w:val="44"/>
          <w:szCs w:val="44"/>
        </w:rPr>
      </w:pPr>
      <w:r w:rsidRPr="00FC01FD">
        <w:rPr>
          <w:rFonts w:ascii="华文中宋" w:eastAsia="华文中宋" w:hAnsi="华文中宋" w:hint="eastAsia"/>
          <w:color w:val="000000"/>
          <w:spacing w:val="-30"/>
          <w:sz w:val="44"/>
          <w:szCs w:val="44"/>
        </w:rPr>
        <w:t>衡南县</w:t>
      </w:r>
      <w:r w:rsidRPr="00FC01FD">
        <w:rPr>
          <w:rFonts w:ascii="华文中宋" w:eastAsia="华文中宋" w:hAnsi="华文中宋"/>
          <w:color w:val="000000"/>
          <w:spacing w:val="-30"/>
          <w:sz w:val="44"/>
          <w:szCs w:val="44"/>
        </w:rPr>
        <w:t>2</w:t>
      </w:r>
      <w:r w:rsidRPr="00FC01FD">
        <w:rPr>
          <w:rFonts w:ascii="华文中宋" w:eastAsia="华文中宋" w:hAnsi="华文中宋" w:hint="eastAsia"/>
          <w:color w:val="000000"/>
          <w:spacing w:val="-30"/>
          <w:sz w:val="44"/>
          <w:szCs w:val="44"/>
        </w:rPr>
        <w:t>0</w:t>
      </w:r>
      <w:r w:rsidRPr="00FC01FD">
        <w:rPr>
          <w:rFonts w:ascii="华文中宋" w:eastAsia="华文中宋" w:hAnsi="华文中宋"/>
          <w:color w:val="000000"/>
          <w:spacing w:val="-30"/>
          <w:sz w:val="44"/>
          <w:szCs w:val="44"/>
        </w:rPr>
        <w:t>21年</w:t>
      </w:r>
      <w:r w:rsidRPr="00FC01FD">
        <w:rPr>
          <w:rFonts w:ascii="华文中宋" w:eastAsia="华文中宋" w:hAnsi="华文中宋" w:hint="eastAsia"/>
          <w:spacing w:val="-30"/>
          <w:sz w:val="44"/>
          <w:szCs w:val="44"/>
        </w:rPr>
        <w:t>省级财政地质灾害防治项目资金</w:t>
      </w:r>
      <w:r w:rsidRPr="00AB38C7">
        <w:rPr>
          <w:rFonts w:ascii="华文中宋" w:eastAsia="华文中宋" w:hAnsi="华文中宋" w:hint="eastAsia"/>
          <w:spacing w:val="-20"/>
          <w:sz w:val="44"/>
          <w:szCs w:val="44"/>
        </w:rPr>
        <w:t>绩效</w:t>
      </w:r>
      <w:r w:rsidR="00FC01FD">
        <w:rPr>
          <w:rFonts w:ascii="华文中宋" w:eastAsia="华文中宋" w:hAnsi="华文中宋" w:hint="eastAsia"/>
          <w:spacing w:val="-20"/>
          <w:sz w:val="44"/>
          <w:szCs w:val="44"/>
        </w:rPr>
        <w:t>评价</w:t>
      </w:r>
      <w:r w:rsidRPr="00AB38C7">
        <w:rPr>
          <w:rFonts w:ascii="华文中宋" w:eastAsia="华文中宋" w:hAnsi="华文中宋"/>
          <w:color w:val="000000"/>
          <w:sz w:val="44"/>
          <w:szCs w:val="44"/>
        </w:rPr>
        <w:t>报告</w:t>
      </w:r>
    </w:p>
    <w:p w14:paraId="0689ECB3" w14:textId="77777777" w:rsidR="003910DE" w:rsidRDefault="003910DE" w:rsidP="000868C8">
      <w:pPr>
        <w:spacing w:line="560" w:lineRule="exact"/>
        <w:jc w:val="center"/>
        <w:rPr>
          <w:rFonts w:ascii="楷体" w:eastAsia="楷体" w:hAnsi="楷体"/>
          <w:sz w:val="32"/>
          <w:szCs w:val="32"/>
        </w:rPr>
      </w:pPr>
      <w:r w:rsidRPr="00AB38C7">
        <w:rPr>
          <w:rFonts w:ascii="楷体" w:eastAsia="楷体" w:hAnsi="楷体" w:hint="eastAsia"/>
          <w:sz w:val="32"/>
          <w:szCs w:val="32"/>
        </w:rPr>
        <w:t>衡南县自然资源局</w:t>
      </w:r>
    </w:p>
    <w:p w14:paraId="744A517C" w14:textId="77777777" w:rsidR="00FC01FD" w:rsidRDefault="00FC01FD" w:rsidP="000868C8">
      <w:pPr>
        <w:spacing w:line="560" w:lineRule="exact"/>
        <w:jc w:val="center"/>
        <w:rPr>
          <w:rFonts w:ascii="楷体" w:eastAsia="楷体" w:hAnsi="楷体"/>
          <w:sz w:val="32"/>
          <w:szCs w:val="32"/>
        </w:rPr>
      </w:pPr>
      <w:r>
        <w:rPr>
          <w:rFonts w:ascii="楷体" w:eastAsia="楷体" w:hAnsi="楷体" w:hint="eastAsia"/>
          <w:sz w:val="32"/>
          <w:szCs w:val="32"/>
        </w:rPr>
        <w:t>（2</w:t>
      </w:r>
      <w:r>
        <w:rPr>
          <w:rFonts w:ascii="楷体" w:eastAsia="楷体" w:hAnsi="楷体"/>
          <w:sz w:val="32"/>
          <w:szCs w:val="32"/>
        </w:rPr>
        <w:t>022</w:t>
      </w:r>
      <w:r>
        <w:rPr>
          <w:rFonts w:ascii="楷体" w:eastAsia="楷体" w:hAnsi="楷体" w:hint="eastAsia"/>
          <w:sz w:val="32"/>
          <w:szCs w:val="32"/>
        </w:rPr>
        <w:t>年5月1</w:t>
      </w:r>
      <w:r>
        <w:rPr>
          <w:rFonts w:ascii="楷体" w:eastAsia="楷体" w:hAnsi="楷体"/>
          <w:sz w:val="32"/>
          <w:szCs w:val="32"/>
        </w:rPr>
        <w:t>8</w:t>
      </w:r>
      <w:r>
        <w:rPr>
          <w:rFonts w:ascii="楷体" w:eastAsia="楷体" w:hAnsi="楷体" w:hint="eastAsia"/>
          <w:sz w:val="32"/>
          <w:szCs w:val="32"/>
        </w:rPr>
        <w:t>日）</w:t>
      </w:r>
    </w:p>
    <w:p w14:paraId="622506AB" w14:textId="77777777" w:rsidR="00FC01FD" w:rsidRPr="00FC01FD" w:rsidRDefault="00FC01FD" w:rsidP="000868C8">
      <w:pPr>
        <w:spacing w:line="560" w:lineRule="exact"/>
        <w:jc w:val="center"/>
        <w:rPr>
          <w:rFonts w:ascii="楷体" w:eastAsia="楷体" w:hAnsi="楷体"/>
          <w:sz w:val="32"/>
          <w:szCs w:val="32"/>
        </w:rPr>
      </w:pPr>
    </w:p>
    <w:p w14:paraId="417DBB71" w14:textId="77777777" w:rsidR="00F04A46" w:rsidRDefault="003910DE" w:rsidP="00357199">
      <w:pPr>
        <w:adjustRightInd w:val="0"/>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sidR="000D2661">
        <w:rPr>
          <w:rFonts w:ascii="Times New Roman" w:eastAsia="仿宋_GB2312" w:hAnsi="Times New Roman"/>
          <w:sz w:val="32"/>
          <w:szCs w:val="32"/>
        </w:rPr>
        <w:t xml:space="preserve">   </w:t>
      </w:r>
      <w:r w:rsidR="005A17FC">
        <w:rPr>
          <w:rFonts w:ascii="仿宋" w:eastAsia="仿宋" w:hAnsi="仿宋" w:hint="eastAsia"/>
          <w:color w:val="000000"/>
          <w:sz w:val="32"/>
          <w:szCs w:val="32"/>
        </w:rPr>
        <w:t>根据湖南省自然资源《关于开展2</w:t>
      </w:r>
      <w:r w:rsidR="005A17FC">
        <w:rPr>
          <w:rFonts w:ascii="仿宋" w:eastAsia="仿宋" w:hAnsi="仿宋"/>
          <w:color w:val="000000"/>
          <w:sz w:val="32"/>
          <w:szCs w:val="32"/>
        </w:rPr>
        <w:t>021</w:t>
      </w:r>
      <w:r w:rsidR="005A17FC">
        <w:rPr>
          <w:rFonts w:ascii="仿宋" w:eastAsia="仿宋" w:hAnsi="仿宋" w:hint="eastAsia"/>
          <w:color w:val="000000"/>
          <w:sz w:val="32"/>
          <w:szCs w:val="32"/>
        </w:rPr>
        <w:t>年度国土空间生态保护和地质灾害防治专项资金绩效评价工作的通知》要求、湖南省财政厅《关于提前下达20</w:t>
      </w:r>
      <w:r w:rsidR="005A17FC">
        <w:rPr>
          <w:rFonts w:ascii="仿宋" w:eastAsia="仿宋" w:hAnsi="仿宋"/>
          <w:color w:val="000000"/>
          <w:sz w:val="32"/>
          <w:szCs w:val="32"/>
        </w:rPr>
        <w:t>21</w:t>
      </w:r>
      <w:r w:rsidR="005A17FC">
        <w:rPr>
          <w:rFonts w:ascii="仿宋" w:eastAsia="仿宋" w:hAnsi="仿宋" w:hint="eastAsia"/>
          <w:color w:val="000000"/>
          <w:sz w:val="32"/>
          <w:szCs w:val="32"/>
        </w:rPr>
        <w:t>年地质灾害综合防治项目资金的通知》（湘财资环指[20</w:t>
      </w:r>
      <w:r w:rsidR="005A17FC">
        <w:rPr>
          <w:rFonts w:ascii="仿宋" w:eastAsia="仿宋" w:hAnsi="仿宋"/>
          <w:color w:val="000000"/>
          <w:sz w:val="32"/>
          <w:szCs w:val="32"/>
        </w:rPr>
        <w:t>20</w:t>
      </w:r>
      <w:r w:rsidR="005A17FC">
        <w:rPr>
          <w:rFonts w:ascii="仿宋" w:eastAsia="仿宋" w:hAnsi="仿宋" w:hint="eastAsia"/>
          <w:color w:val="000000"/>
          <w:sz w:val="32"/>
          <w:szCs w:val="32"/>
        </w:rPr>
        <w:t>]</w:t>
      </w:r>
      <w:r w:rsidR="005A17FC">
        <w:rPr>
          <w:rFonts w:ascii="仿宋" w:eastAsia="仿宋" w:hAnsi="仿宋"/>
          <w:color w:val="000000"/>
          <w:sz w:val="32"/>
          <w:szCs w:val="32"/>
        </w:rPr>
        <w:t>80</w:t>
      </w:r>
      <w:r w:rsidR="005A17FC">
        <w:rPr>
          <w:rFonts w:ascii="仿宋" w:eastAsia="仿宋" w:hAnsi="仿宋" w:hint="eastAsia"/>
          <w:color w:val="000000"/>
          <w:sz w:val="32"/>
          <w:szCs w:val="32"/>
        </w:rPr>
        <w:t>号）的安排，省财政厅20</w:t>
      </w:r>
      <w:r w:rsidR="005A17FC">
        <w:rPr>
          <w:rFonts w:ascii="仿宋" w:eastAsia="仿宋" w:hAnsi="仿宋"/>
          <w:color w:val="000000"/>
          <w:sz w:val="32"/>
          <w:szCs w:val="32"/>
        </w:rPr>
        <w:t>21</w:t>
      </w:r>
      <w:r w:rsidR="005A17FC">
        <w:rPr>
          <w:rFonts w:ascii="仿宋" w:eastAsia="仿宋" w:hAnsi="仿宋" w:hint="eastAsia"/>
          <w:color w:val="000000"/>
          <w:sz w:val="32"/>
          <w:szCs w:val="32"/>
        </w:rPr>
        <w:t>年度下达我县地质灾害综合防治体系建设补助资金1</w:t>
      </w:r>
      <w:r w:rsidR="005A17FC">
        <w:rPr>
          <w:rFonts w:ascii="仿宋" w:eastAsia="仿宋" w:hAnsi="仿宋"/>
          <w:color w:val="000000"/>
          <w:sz w:val="32"/>
          <w:szCs w:val="32"/>
        </w:rPr>
        <w:t>55</w:t>
      </w:r>
      <w:r w:rsidR="005A17FC">
        <w:rPr>
          <w:rFonts w:ascii="仿宋" w:eastAsia="仿宋" w:hAnsi="仿宋" w:hint="eastAsia"/>
          <w:color w:val="000000"/>
          <w:sz w:val="32"/>
          <w:szCs w:val="32"/>
        </w:rPr>
        <w:t>万元。</w:t>
      </w:r>
      <w:r w:rsidR="002A3027">
        <w:rPr>
          <w:rFonts w:ascii="仿宋" w:eastAsia="仿宋" w:hAnsi="仿宋" w:hint="eastAsia"/>
          <w:color w:val="000000"/>
          <w:sz w:val="32"/>
          <w:szCs w:val="32"/>
        </w:rPr>
        <w:t>根据2</w:t>
      </w:r>
      <w:r w:rsidR="002A3027">
        <w:rPr>
          <w:rFonts w:ascii="仿宋" w:eastAsia="仿宋" w:hAnsi="仿宋"/>
          <w:color w:val="000000"/>
          <w:sz w:val="32"/>
          <w:szCs w:val="32"/>
        </w:rPr>
        <w:t>021</w:t>
      </w:r>
      <w:r w:rsidR="002A3027">
        <w:rPr>
          <w:rFonts w:ascii="仿宋" w:eastAsia="仿宋" w:hAnsi="仿宋" w:hint="eastAsia"/>
          <w:color w:val="000000"/>
          <w:sz w:val="32"/>
          <w:szCs w:val="32"/>
        </w:rPr>
        <w:t>年我县地质灾害防治实际情况，</w:t>
      </w:r>
      <w:r w:rsidR="005A17FC">
        <w:rPr>
          <w:rFonts w:ascii="仿宋" w:eastAsia="仿宋" w:hAnsi="仿宋" w:hint="eastAsia"/>
          <w:color w:val="000000"/>
          <w:sz w:val="32"/>
          <w:szCs w:val="32"/>
        </w:rPr>
        <w:t>县自然资源局</w:t>
      </w:r>
      <w:r w:rsidR="002A3027">
        <w:rPr>
          <w:rFonts w:ascii="仿宋" w:eastAsia="仿宋" w:hAnsi="仿宋" w:hint="eastAsia"/>
          <w:color w:val="000000"/>
          <w:sz w:val="32"/>
          <w:szCs w:val="32"/>
        </w:rPr>
        <w:t>、</w:t>
      </w:r>
      <w:r w:rsidR="005A17FC">
        <w:rPr>
          <w:rFonts w:ascii="仿宋" w:eastAsia="仿宋" w:hAnsi="仿宋" w:hint="eastAsia"/>
          <w:color w:val="000000"/>
          <w:sz w:val="32"/>
          <w:szCs w:val="32"/>
        </w:rPr>
        <w:t>县财政局</w:t>
      </w:r>
      <w:r w:rsidR="002A3027">
        <w:rPr>
          <w:rFonts w:ascii="仿宋" w:eastAsia="仿宋" w:hAnsi="仿宋" w:hint="eastAsia"/>
          <w:color w:val="000000"/>
          <w:sz w:val="32"/>
          <w:szCs w:val="32"/>
        </w:rPr>
        <w:t>共同</w:t>
      </w:r>
      <w:r w:rsidR="005A17FC">
        <w:rPr>
          <w:rFonts w:ascii="仿宋" w:eastAsia="仿宋" w:hAnsi="仿宋" w:hint="eastAsia"/>
          <w:color w:val="000000"/>
          <w:sz w:val="32"/>
          <w:szCs w:val="32"/>
        </w:rPr>
        <w:t>拟定</w:t>
      </w:r>
      <w:r w:rsidR="002A3027">
        <w:rPr>
          <w:rFonts w:ascii="仿宋" w:eastAsia="仿宋" w:hAnsi="仿宋" w:hint="eastAsia"/>
          <w:color w:val="000000"/>
          <w:sz w:val="32"/>
          <w:szCs w:val="32"/>
        </w:rPr>
        <w:t>资金使用方案</w:t>
      </w:r>
      <w:r w:rsidR="005A17FC">
        <w:rPr>
          <w:rFonts w:ascii="仿宋" w:eastAsia="仿宋" w:hAnsi="仿宋" w:hint="eastAsia"/>
          <w:color w:val="000000"/>
          <w:sz w:val="32"/>
          <w:szCs w:val="32"/>
        </w:rPr>
        <w:t>，</w:t>
      </w:r>
      <w:r w:rsidR="00B1281B">
        <w:rPr>
          <w:rFonts w:ascii="仿宋" w:eastAsia="仿宋" w:hAnsi="仿宋" w:hint="eastAsia"/>
          <w:color w:val="000000"/>
          <w:sz w:val="32"/>
          <w:szCs w:val="32"/>
        </w:rPr>
        <w:t>报县政府同意</w:t>
      </w:r>
      <w:r w:rsidR="002A3027">
        <w:rPr>
          <w:rFonts w:ascii="仿宋" w:eastAsia="仿宋" w:hAnsi="仿宋" w:hint="eastAsia"/>
          <w:color w:val="000000"/>
          <w:sz w:val="32"/>
          <w:szCs w:val="32"/>
        </w:rPr>
        <w:t>后，衡南县人民政府办公室</w:t>
      </w:r>
      <w:r w:rsidR="00D60A07">
        <w:rPr>
          <w:rFonts w:ascii="仿宋" w:eastAsia="仿宋" w:hAnsi="仿宋" w:hint="eastAsia"/>
          <w:color w:val="000000"/>
          <w:sz w:val="32"/>
          <w:szCs w:val="32"/>
        </w:rPr>
        <w:t>颁布了</w:t>
      </w:r>
      <w:r w:rsidR="002A3027">
        <w:rPr>
          <w:rFonts w:ascii="仿宋" w:eastAsia="仿宋" w:hAnsi="仿宋" w:hint="eastAsia"/>
          <w:color w:val="000000"/>
          <w:sz w:val="32"/>
          <w:szCs w:val="32"/>
        </w:rPr>
        <w:t>《</w:t>
      </w:r>
      <w:r w:rsidR="00B1281B">
        <w:rPr>
          <w:rFonts w:ascii="仿宋" w:eastAsia="仿宋" w:hAnsi="仿宋" w:hint="eastAsia"/>
          <w:color w:val="000000"/>
          <w:sz w:val="32"/>
          <w:szCs w:val="32"/>
        </w:rPr>
        <w:t>关于印发</w:t>
      </w:r>
      <w:r w:rsidR="002A3027">
        <w:rPr>
          <w:rFonts w:ascii="仿宋" w:eastAsia="仿宋" w:hAnsi="仿宋" w:hint="eastAsia"/>
          <w:color w:val="000000"/>
          <w:sz w:val="32"/>
          <w:szCs w:val="32"/>
        </w:rPr>
        <w:t>&lt;</w:t>
      </w:r>
      <w:r w:rsidR="00B1281B">
        <w:rPr>
          <w:rFonts w:ascii="仿宋" w:eastAsia="仿宋" w:hAnsi="仿宋" w:hint="eastAsia"/>
          <w:color w:val="000000"/>
          <w:sz w:val="32"/>
          <w:szCs w:val="32"/>
        </w:rPr>
        <w:t>衡南县2</w:t>
      </w:r>
      <w:r w:rsidR="00B1281B">
        <w:rPr>
          <w:rFonts w:ascii="仿宋" w:eastAsia="仿宋" w:hAnsi="仿宋"/>
          <w:color w:val="000000"/>
          <w:sz w:val="32"/>
          <w:szCs w:val="32"/>
        </w:rPr>
        <w:t>021</w:t>
      </w:r>
      <w:r w:rsidR="005A17FC">
        <w:rPr>
          <w:rFonts w:ascii="仿宋" w:eastAsia="仿宋" w:hAnsi="仿宋" w:hint="eastAsia"/>
          <w:color w:val="000000"/>
          <w:sz w:val="32"/>
          <w:szCs w:val="32"/>
        </w:rPr>
        <w:t>年地质灾害综合防治</w:t>
      </w:r>
      <w:r w:rsidR="00B1281B">
        <w:rPr>
          <w:rFonts w:ascii="仿宋" w:eastAsia="仿宋" w:hAnsi="仿宋" w:hint="eastAsia"/>
          <w:color w:val="000000"/>
          <w:sz w:val="32"/>
          <w:szCs w:val="32"/>
        </w:rPr>
        <w:t>项目资金使用方案</w:t>
      </w:r>
      <w:r w:rsidR="002A3027">
        <w:rPr>
          <w:rFonts w:ascii="仿宋" w:eastAsia="仿宋" w:hAnsi="仿宋" w:hint="eastAsia"/>
          <w:color w:val="000000"/>
          <w:sz w:val="32"/>
          <w:szCs w:val="32"/>
        </w:rPr>
        <w:t>&gt;</w:t>
      </w:r>
      <w:r w:rsidR="00B1281B">
        <w:rPr>
          <w:rFonts w:ascii="仿宋" w:eastAsia="仿宋" w:hAnsi="仿宋" w:hint="eastAsia"/>
          <w:color w:val="000000"/>
          <w:sz w:val="32"/>
          <w:szCs w:val="32"/>
        </w:rPr>
        <w:t>的通知</w:t>
      </w:r>
      <w:r w:rsidR="005A17FC">
        <w:rPr>
          <w:rFonts w:ascii="仿宋" w:eastAsia="仿宋" w:hAnsi="仿宋" w:hint="eastAsia"/>
          <w:color w:val="000000"/>
          <w:sz w:val="32"/>
          <w:szCs w:val="32"/>
        </w:rPr>
        <w:t>》</w:t>
      </w:r>
      <w:r w:rsidR="00B1281B">
        <w:rPr>
          <w:rFonts w:ascii="仿宋" w:eastAsia="仿宋" w:hAnsi="仿宋" w:hint="eastAsia"/>
          <w:color w:val="000000"/>
          <w:sz w:val="32"/>
          <w:szCs w:val="32"/>
        </w:rPr>
        <w:t>（清政办函［2</w:t>
      </w:r>
      <w:r w:rsidR="00B1281B">
        <w:rPr>
          <w:rFonts w:ascii="仿宋" w:eastAsia="仿宋" w:hAnsi="仿宋"/>
          <w:color w:val="000000"/>
          <w:sz w:val="32"/>
          <w:szCs w:val="32"/>
        </w:rPr>
        <w:t>022</w:t>
      </w:r>
      <w:r w:rsidR="00B1281B">
        <w:rPr>
          <w:rFonts w:ascii="仿宋" w:eastAsia="仿宋" w:hAnsi="仿宋" w:hint="eastAsia"/>
          <w:color w:val="000000"/>
          <w:sz w:val="32"/>
          <w:szCs w:val="32"/>
        </w:rPr>
        <w:t>］1</w:t>
      </w:r>
      <w:r w:rsidR="00B1281B">
        <w:rPr>
          <w:rFonts w:ascii="仿宋" w:eastAsia="仿宋" w:hAnsi="仿宋"/>
          <w:color w:val="000000"/>
          <w:sz w:val="32"/>
          <w:szCs w:val="32"/>
        </w:rPr>
        <w:t>3</w:t>
      </w:r>
      <w:r w:rsidR="00B1281B">
        <w:rPr>
          <w:rFonts w:ascii="仿宋" w:eastAsia="仿宋" w:hAnsi="仿宋" w:hint="eastAsia"/>
          <w:color w:val="000000"/>
          <w:sz w:val="32"/>
          <w:szCs w:val="32"/>
        </w:rPr>
        <w:t>号）</w:t>
      </w:r>
      <w:r w:rsidR="005A17FC">
        <w:rPr>
          <w:rFonts w:ascii="仿宋" w:eastAsia="仿宋" w:hAnsi="仿宋" w:hint="eastAsia"/>
          <w:color w:val="000000"/>
          <w:sz w:val="32"/>
          <w:szCs w:val="32"/>
        </w:rPr>
        <w:t>。</w:t>
      </w:r>
    </w:p>
    <w:p w14:paraId="0F8CB86B" w14:textId="77777777" w:rsidR="003910DE" w:rsidRDefault="003910DE" w:rsidP="00357199">
      <w:pPr>
        <w:adjustRightInd w:val="0"/>
        <w:snapToGrid w:val="0"/>
        <w:spacing w:line="560" w:lineRule="exact"/>
        <w:ind w:firstLineChars="300" w:firstLine="960"/>
        <w:rPr>
          <w:rFonts w:ascii="Times New Roman" w:eastAsia="黑体" w:hAnsi="Times New Roman"/>
          <w:sz w:val="32"/>
          <w:szCs w:val="32"/>
        </w:rPr>
      </w:pPr>
      <w:r>
        <w:rPr>
          <w:rFonts w:ascii="黑体" w:eastAsia="黑体" w:hAnsi="黑体"/>
          <w:sz w:val="32"/>
          <w:szCs w:val="32"/>
        </w:rPr>
        <w:t>一、预算支出概况</w:t>
      </w:r>
    </w:p>
    <w:p w14:paraId="248B9699" w14:textId="77777777" w:rsidR="003910DE" w:rsidRPr="00155FC7" w:rsidRDefault="003910DE" w:rsidP="00357199">
      <w:pPr>
        <w:adjustRightInd w:val="0"/>
        <w:snapToGrid w:val="0"/>
        <w:spacing w:line="560" w:lineRule="exact"/>
        <w:ind w:firstLineChars="200" w:firstLine="640"/>
        <w:rPr>
          <w:rFonts w:ascii="楷体" w:eastAsia="楷体" w:hAnsi="楷体"/>
          <w:sz w:val="32"/>
          <w:szCs w:val="32"/>
        </w:rPr>
      </w:pPr>
      <w:r w:rsidRPr="00155FC7">
        <w:rPr>
          <w:rFonts w:ascii="楷体" w:eastAsia="楷体" w:hAnsi="楷体"/>
          <w:sz w:val="32"/>
          <w:szCs w:val="32"/>
        </w:rPr>
        <w:t>（一）项目实施单位基本情况。</w:t>
      </w:r>
    </w:p>
    <w:p w14:paraId="1A1D2820" w14:textId="77777777" w:rsidR="008B153C" w:rsidRPr="009778AA" w:rsidRDefault="009778AA" w:rsidP="00357199">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衡南县自然资源局</w:t>
      </w:r>
      <w:r w:rsidR="00E97EFD">
        <w:rPr>
          <w:rFonts w:ascii="仿宋" w:eastAsia="仿宋" w:hAnsi="仿宋" w:hint="eastAsia"/>
          <w:sz w:val="32"/>
          <w:szCs w:val="32"/>
        </w:rPr>
        <w:t>组织</w:t>
      </w:r>
      <w:r w:rsidR="00C57BE1">
        <w:rPr>
          <w:rFonts w:ascii="仿宋" w:eastAsia="仿宋" w:hAnsi="仿宋" w:hint="eastAsia"/>
          <w:sz w:val="32"/>
          <w:szCs w:val="32"/>
        </w:rPr>
        <w:t>实施</w:t>
      </w:r>
      <w:r w:rsidR="00E97EFD">
        <w:rPr>
          <w:rFonts w:ascii="仿宋" w:eastAsia="仿宋" w:hAnsi="仿宋" w:hint="eastAsia"/>
          <w:sz w:val="32"/>
          <w:szCs w:val="32"/>
        </w:rPr>
        <w:t>。</w:t>
      </w:r>
    </w:p>
    <w:p w14:paraId="6B992478" w14:textId="77777777" w:rsidR="003910DE" w:rsidRDefault="003910DE" w:rsidP="00357199">
      <w:pPr>
        <w:adjustRightInd w:val="0"/>
        <w:snapToGrid w:val="0"/>
        <w:spacing w:line="560" w:lineRule="exact"/>
        <w:ind w:firstLineChars="200" w:firstLine="640"/>
        <w:rPr>
          <w:rFonts w:ascii="楷体" w:eastAsia="楷体" w:hAnsi="楷体"/>
          <w:sz w:val="32"/>
          <w:szCs w:val="32"/>
        </w:rPr>
      </w:pPr>
      <w:r w:rsidRPr="00155FC7">
        <w:rPr>
          <w:rFonts w:ascii="楷体" w:eastAsia="楷体" w:hAnsi="楷体"/>
          <w:sz w:val="32"/>
          <w:szCs w:val="32"/>
        </w:rPr>
        <w:t>（二）预算资金基本情况包括预算资金基本性质、用途和主要内容、涉及范围等。</w:t>
      </w:r>
    </w:p>
    <w:p w14:paraId="6D190F6B" w14:textId="77777777" w:rsidR="00FF1866" w:rsidRPr="00C57BE1" w:rsidRDefault="00E97EFD" w:rsidP="00357199">
      <w:pPr>
        <w:adjustRightInd w:val="0"/>
        <w:snapToGrid w:val="0"/>
        <w:spacing w:line="560" w:lineRule="exact"/>
        <w:ind w:firstLineChars="200" w:firstLine="640"/>
        <w:rPr>
          <w:rFonts w:ascii="Times New Roman" w:eastAsia="仿宋_GB2312" w:hAnsi="Times New Roman"/>
          <w:sz w:val="32"/>
          <w:szCs w:val="32"/>
        </w:rPr>
      </w:pPr>
      <w:r>
        <w:rPr>
          <w:rFonts w:ascii="仿宋" w:eastAsia="仿宋" w:hAnsi="仿宋" w:hint="eastAsia"/>
          <w:sz w:val="32"/>
          <w:szCs w:val="32"/>
        </w:rPr>
        <w:t>地质灾害防治体系建设补助资金是省级财政资金</w:t>
      </w:r>
      <w:r w:rsidR="004D2929">
        <w:rPr>
          <w:rFonts w:ascii="仿宋" w:eastAsia="仿宋" w:hAnsi="仿宋" w:hint="eastAsia"/>
          <w:sz w:val="32"/>
          <w:szCs w:val="32"/>
        </w:rPr>
        <w:t>，专项用于地质灾害防治体系建设工作</w:t>
      </w:r>
      <w:r w:rsidR="00C57BE1">
        <w:rPr>
          <w:rFonts w:ascii="仿宋" w:eastAsia="仿宋" w:hAnsi="仿宋" w:hint="eastAsia"/>
          <w:sz w:val="32"/>
          <w:szCs w:val="32"/>
        </w:rPr>
        <w:t>。</w:t>
      </w:r>
      <w:r w:rsidR="004D2929">
        <w:rPr>
          <w:rFonts w:ascii="仿宋" w:eastAsia="仿宋" w:hAnsi="仿宋" w:hint="eastAsia"/>
          <w:sz w:val="32"/>
          <w:szCs w:val="32"/>
        </w:rPr>
        <w:t>主要</w:t>
      </w:r>
      <w:r w:rsidR="00420AA7">
        <w:rPr>
          <w:rFonts w:ascii="仿宋" w:eastAsia="仿宋" w:hAnsi="仿宋" w:hint="eastAsia"/>
          <w:sz w:val="32"/>
          <w:szCs w:val="32"/>
        </w:rPr>
        <w:t>用于</w:t>
      </w:r>
      <w:r w:rsidR="00C57BE1">
        <w:rPr>
          <w:rFonts w:ascii="仿宋" w:eastAsia="仿宋" w:hAnsi="仿宋" w:hint="eastAsia"/>
          <w:sz w:val="32"/>
          <w:szCs w:val="32"/>
        </w:rPr>
        <w:t>我县</w:t>
      </w:r>
      <w:r w:rsidR="00420AA7">
        <w:rPr>
          <w:rFonts w:ascii="仿宋" w:eastAsia="仿宋" w:hAnsi="仿宋" w:hint="eastAsia"/>
          <w:sz w:val="32"/>
          <w:szCs w:val="32"/>
        </w:rPr>
        <w:t>地质灾害监测预警（</w:t>
      </w:r>
      <w:proofErr w:type="gramStart"/>
      <w:r w:rsidR="00420AA7">
        <w:rPr>
          <w:rFonts w:ascii="仿宋" w:eastAsia="仿宋" w:hAnsi="仿宋" w:hint="eastAsia"/>
          <w:sz w:val="32"/>
          <w:szCs w:val="32"/>
        </w:rPr>
        <w:t>含群策</w:t>
      </w:r>
      <w:proofErr w:type="gramEnd"/>
      <w:r w:rsidR="00420AA7">
        <w:rPr>
          <w:rFonts w:ascii="仿宋" w:eastAsia="仿宋" w:hAnsi="仿宋" w:hint="eastAsia"/>
          <w:sz w:val="32"/>
          <w:szCs w:val="32"/>
        </w:rPr>
        <w:t>群防</w:t>
      </w:r>
      <w:r w:rsidR="00C57BE1">
        <w:rPr>
          <w:rFonts w:ascii="仿宋" w:eastAsia="仿宋" w:hAnsi="仿宋" w:hint="eastAsia"/>
          <w:sz w:val="32"/>
          <w:szCs w:val="32"/>
        </w:rPr>
        <w:t>、巡查排查核查</w:t>
      </w:r>
      <w:r w:rsidR="00420AA7">
        <w:rPr>
          <w:rFonts w:ascii="仿宋" w:eastAsia="仿宋" w:hAnsi="仿宋" w:hint="eastAsia"/>
          <w:sz w:val="32"/>
          <w:szCs w:val="32"/>
        </w:rPr>
        <w:t>）、工程治理、能力建</w:t>
      </w:r>
      <w:r w:rsidR="00420AA7">
        <w:rPr>
          <w:rFonts w:ascii="仿宋" w:eastAsia="仿宋" w:hAnsi="仿宋" w:hint="eastAsia"/>
          <w:sz w:val="32"/>
          <w:szCs w:val="32"/>
        </w:rPr>
        <w:lastRenderedPageBreak/>
        <w:t>设（含科普宣传培训</w:t>
      </w:r>
      <w:r w:rsidR="00046F0C">
        <w:rPr>
          <w:rFonts w:ascii="仿宋" w:eastAsia="仿宋" w:hAnsi="仿宋" w:hint="eastAsia"/>
          <w:sz w:val="32"/>
          <w:szCs w:val="32"/>
        </w:rPr>
        <w:t>、技术支撑</w:t>
      </w:r>
      <w:r w:rsidR="00420AA7">
        <w:rPr>
          <w:rFonts w:ascii="仿宋" w:eastAsia="仿宋" w:hAnsi="仿宋" w:hint="eastAsia"/>
          <w:sz w:val="32"/>
          <w:szCs w:val="32"/>
        </w:rPr>
        <w:t>）和地质灾害防治相关的工作等。</w:t>
      </w:r>
    </w:p>
    <w:p w14:paraId="75717793" w14:textId="77777777" w:rsidR="003910DE" w:rsidRPr="00155FC7" w:rsidRDefault="003910DE" w:rsidP="00357199">
      <w:pPr>
        <w:adjustRightInd w:val="0"/>
        <w:snapToGrid w:val="0"/>
        <w:spacing w:line="560" w:lineRule="exact"/>
        <w:ind w:firstLineChars="200" w:firstLine="640"/>
        <w:rPr>
          <w:rFonts w:ascii="楷体" w:eastAsia="楷体" w:hAnsi="楷体"/>
          <w:sz w:val="32"/>
          <w:szCs w:val="32"/>
        </w:rPr>
      </w:pPr>
      <w:r w:rsidRPr="00155FC7">
        <w:rPr>
          <w:rFonts w:ascii="楷体" w:eastAsia="楷体" w:hAnsi="楷体"/>
          <w:sz w:val="32"/>
          <w:szCs w:val="32"/>
        </w:rPr>
        <w:t>（三）预算资金绩效目标，包括总体目标和年度目标。</w:t>
      </w:r>
    </w:p>
    <w:p w14:paraId="1D053E69" w14:textId="77777777" w:rsidR="00FE6039" w:rsidRDefault="00E12F8B" w:rsidP="00357199">
      <w:pPr>
        <w:adjustRightInd w:val="0"/>
        <w:snapToGrid w:val="0"/>
        <w:spacing w:line="560" w:lineRule="exact"/>
        <w:ind w:firstLineChars="200" w:firstLine="640"/>
        <w:rPr>
          <w:rFonts w:ascii="仿宋" w:eastAsia="仿宋" w:hAnsi="仿宋"/>
          <w:sz w:val="32"/>
          <w:szCs w:val="32"/>
        </w:rPr>
      </w:pPr>
      <w:r w:rsidRPr="00E12F8B">
        <w:rPr>
          <w:rFonts w:ascii="仿宋" w:eastAsia="仿宋" w:hAnsi="仿宋" w:hint="eastAsia"/>
          <w:sz w:val="32"/>
          <w:szCs w:val="32"/>
        </w:rPr>
        <w:t>绩效总体目标是地质灾害防灾减灾</w:t>
      </w:r>
      <w:r w:rsidR="00DF204A">
        <w:rPr>
          <w:rFonts w:ascii="仿宋" w:eastAsia="仿宋" w:hAnsi="仿宋" w:hint="eastAsia"/>
          <w:sz w:val="32"/>
          <w:szCs w:val="32"/>
        </w:rPr>
        <w:t>工作</w:t>
      </w:r>
      <w:r w:rsidRPr="00E12F8B">
        <w:rPr>
          <w:rFonts w:ascii="仿宋" w:eastAsia="仿宋" w:hAnsi="仿宋" w:hint="eastAsia"/>
          <w:sz w:val="32"/>
          <w:szCs w:val="32"/>
        </w:rPr>
        <w:t>成效</w:t>
      </w:r>
      <w:r>
        <w:rPr>
          <w:rFonts w:ascii="仿宋" w:eastAsia="仿宋" w:hAnsi="仿宋" w:hint="eastAsia"/>
          <w:sz w:val="32"/>
          <w:szCs w:val="32"/>
        </w:rPr>
        <w:t>明显提升</w:t>
      </w:r>
      <w:r w:rsidR="00FE6039">
        <w:rPr>
          <w:rFonts w:ascii="仿宋" w:eastAsia="仿宋" w:hAnsi="仿宋" w:hint="eastAsia"/>
          <w:sz w:val="32"/>
          <w:szCs w:val="32"/>
        </w:rPr>
        <w:t>，县级地质灾害综合防治体现初见成效</w:t>
      </w:r>
      <w:r>
        <w:rPr>
          <w:rFonts w:ascii="仿宋" w:eastAsia="仿宋" w:hAnsi="仿宋" w:hint="eastAsia"/>
          <w:sz w:val="32"/>
          <w:szCs w:val="32"/>
        </w:rPr>
        <w:t>。</w:t>
      </w:r>
    </w:p>
    <w:p w14:paraId="6D380D4C" w14:textId="77777777" w:rsidR="00DF204A" w:rsidRPr="00E12F8B" w:rsidRDefault="00DF204A" w:rsidP="00357199">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021</w:t>
      </w:r>
      <w:r>
        <w:rPr>
          <w:rFonts w:ascii="仿宋" w:eastAsia="仿宋" w:hAnsi="仿宋" w:hint="eastAsia"/>
          <w:sz w:val="32"/>
          <w:szCs w:val="32"/>
        </w:rPr>
        <w:t>年度目标是地质灾害巡查排查核</w:t>
      </w:r>
      <w:proofErr w:type="gramStart"/>
      <w:r>
        <w:rPr>
          <w:rFonts w:ascii="仿宋" w:eastAsia="仿宋" w:hAnsi="仿宋" w:hint="eastAsia"/>
          <w:sz w:val="32"/>
          <w:szCs w:val="32"/>
        </w:rPr>
        <w:t>实工作</w:t>
      </w:r>
      <w:proofErr w:type="gramEnd"/>
      <w:r>
        <w:rPr>
          <w:rFonts w:ascii="仿宋" w:eastAsia="仿宋" w:hAnsi="仿宋" w:hint="eastAsia"/>
          <w:sz w:val="32"/>
          <w:szCs w:val="32"/>
        </w:rPr>
        <w:t>贯穿整改汛期、群测群防工作不断加强完善</w:t>
      </w:r>
      <w:r w:rsidR="00FE6039">
        <w:rPr>
          <w:rFonts w:ascii="仿宋" w:eastAsia="仿宋" w:hAnsi="仿宋" w:hint="eastAsia"/>
          <w:sz w:val="32"/>
          <w:szCs w:val="32"/>
        </w:rPr>
        <w:t>筑牢第一道防线</w:t>
      </w:r>
      <w:r>
        <w:rPr>
          <w:rFonts w:ascii="仿宋" w:eastAsia="仿宋" w:hAnsi="仿宋" w:hint="eastAsia"/>
          <w:sz w:val="32"/>
          <w:szCs w:val="32"/>
        </w:rPr>
        <w:t>、</w:t>
      </w:r>
      <w:r w:rsidR="0063501D">
        <w:rPr>
          <w:rFonts w:ascii="仿宋" w:eastAsia="仿宋" w:hAnsi="仿宋" w:hint="eastAsia"/>
          <w:sz w:val="32"/>
          <w:szCs w:val="32"/>
        </w:rPr>
        <w:t>地质灾害防治技术支撑保障到位</w:t>
      </w:r>
      <w:r w:rsidR="00FE6039">
        <w:rPr>
          <w:rFonts w:ascii="仿宋" w:eastAsia="仿宋" w:hAnsi="仿宋" w:hint="eastAsia"/>
          <w:sz w:val="32"/>
          <w:szCs w:val="32"/>
        </w:rPr>
        <w:t>，应急调查和应急处置响应到位</w:t>
      </w:r>
      <w:r w:rsidR="0063501D">
        <w:rPr>
          <w:rFonts w:ascii="仿宋" w:eastAsia="仿宋" w:hAnsi="仿宋" w:hint="eastAsia"/>
          <w:sz w:val="32"/>
          <w:szCs w:val="32"/>
        </w:rPr>
        <w:t>、应急装备配备到位、地质灾害防治业务培训</w:t>
      </w:r>
      <w:r w:rsidR="00FE6039">
        <w:rPr>
          <w:rFonts w:ascii="仿宋" w:eastAsia="仿宋" w:hAnsi="仿宋" w:hint="eastAsia"/>
          <w:sz w:val="32"/>
          <w:szCs w:val="32"/>
        </w:rPr>
        <w:t>和</w:t>
      </w:r>
      <w:r w:rsidR="0063501D">
        <w:rPr>
          <w:rFonts w:ascii="仿宋" w:eastAsia="仿宋" w:hAnsi="仿宋" w:hint="eastAsia"/>
          <w:sz w:val="32"/>
          <w:szCs w:val="32"/>
        </w:rPr>
        <w:t>防灾减灾宣传到位、小型隐患点简易治理</w:t>
      </w:r>
      <w:r w:rsidR="00FE6039">
        <w:rPr>
          <w:rFonts w:ascii="仿宋" w:eastAsia="仿宋" w:hAnsi="仿宋" w:hint="eastAsia"/>
          <w:sz w:val="32"/>
          <w:szCs w:val="32"/>
        </w:rPr>
        <w:t>迅速有效。</w:t>
      </w:r>
    </w:p>
    <w:p w14:paraId="1A62FD92" w14:textId="77777777" w:rsidR="003910DE" w:rsidRDefault="003910DE" w:rsidP="00357199">
      <w:pPr>
        <w:adjustRightInd w:val="0"/>
        <w:snapToGrid w:val="0"/>
        <w:spacing w:line="560" w:lineRule="exact"/>
        <w:ind w:firstLineChars="200" w:firstLine="640"/>
        <w:rPr>
          <w:rFonts w:ascii="Times New Roman" w:eastAsia="黑体" w:hAnsi="Times New Roman"/>
          <w:sz w:val="32"/>
          <w:szCs w:val="32"/>
        </w:rPr>
      </w:pPr>
      <w:r>
        <w:rPr>
          <w:rFonts w:ascii="黑体" w:eastAsia="黑体" w:hAnsi="黑体"/>
          <w:sz w:val="32"/>
          <w:szCs w:val="32"/>
        </w:rPr>
        <w:t>二、预算资金使用及管理情况</w:t>
      </w:r>
    </w:p>
    <w:p w14:paraId="62A67F50" w14:textId="77777777" w:rsidR="003910DE" w:rsidRDefault="003910DE" w:rsidP="00357199">
      <w:pPr>
        <w:adjustRightInd w:val="0"/>
        <w:snapToGrid w:val="0"/>
        <w:spacing w:line="560" w:lineRule="exact"/>
        <w:ind w:firstLineChars="200" w:firstLine="640"/>
        <w:rPr>
          <w:rFonts w:ascii="仿宋_GB2312" w:eastAsia="仿宋_GB2312" w:hAnsi="Times New Roman"/>
          <w:sz w:val="32"/>
          <w:szCs w:val="32"/>
        </w:rPr>
      </w:pPr>
      <w:r>
        <w:rPr>
          <w:rFonts w:ascii="仿宋_GB2312" w:eastAsia="仿宋_GB2312" w:hAnsi="Times New Roman"/>
          <w:sz w:val="32"/>
          <w:szCs w:val="32"/>
        </w:rPr>
        <w:t>（一）预算资金及自筹资金的安排落实、总投入等情况。</w:t>
      </w:r>
    </w:p>
    <w:p w14:paraId="286EFF86" w14:textId="77777777" w:rsidR="00571897" w:rsidRPr="00571897" w:rsidRDefault="00571897" w:rsidP="00357199">
      <w:pPr>
        <w:adjustRightInd w:val="0"/>
        <w:snapToGrid w:val="0"/>
        <w:spacing w:line="560" w:lineRule="exact"/>
        <w:ind w:firstLineChars="200" w:firstLine="640"/>
        <w:rPr>
          <w:rFonts w:ascii="仿宋" w:eastAsia="仿宋" w:hAnsi="仿宋"/>
          <w:sz w:val="32"/>
          <w:szCs w:val="32"/>
        </w:rPr>
      </w:pPr>
      <w:r w:rsidRPr="00571897">
        <w:rPr>
          <w:rFonts w:ascii="仿宋" w:eastAsia="仿宋" w:hAnsi="仿宋" w:hint="eastAsia"/>
          <w:sz w:val="32"/>
          <w:szCs w:val="32"/>
        </w:rPr>
        <w:t>省级拨付地质灾害防治</w:t>
      </w:r>
      <w:r w:rsidR="003E79F0">
        <w:rPr>
          <w:rFonts w:ascii="仿宋" w:eastAsia="仿宋" w:hAnsi="仿宋" w:hint="eastAsia"/>
          <w:sz w:val="32"/>
          <w:szCs w:val="32"/>
        </w:rPr>
        <w:t>体系</w:t>
      </w:r>
      <w:r w:rsidRPr="00571897">
        <w:rPr>
          <w:rFonts w:ascii="仿宋" w:eastAsia="仿宋" w:hAnsi="仿宋" w:hint="eastAsia"/>
          <w:sz w:val="32"/>
          <w:szCs w:val="32"/>
        </w:rPr>
        <w:t>建设补助资金1</w:t>
      </w:r>
      <w:r w:rsidRPr="00571897">
        <w:rPr>
          <w:rFonts w:ascii="仿宋" w:eastAsia="仿宋" w:hAnsi="仿宋"/>
          <w:sz w:val="32"/>
          <w:szCs w:val="32"/>
        </w:rPr>
        <w:t>55</w:t>
      </w:r>
      <w:r w:rsidRPr="00571897">
        <w:rPr>
          <w:rFonts w:ascii="仿宋" w:eastAsia="仿宋" w:hAnsi="仿宋" w:hint="eastAsia"/>
          <w:sz w:val="32"/>
          <w:szCs w:val="32"/>
        </w:rPr>
        <w:t>万元</w:t>
      </w:r>
      <w:r w:rsidR="003E79F0">
        <w:rPr>
          <w:rFonts w:ascii="仿宋" w:eastAsia="仿宋" w:hAnsi="仿宋" w:hint="eastAsia"/>
          <w:sz w:val="32"/>
          <w:szCs w:val="32"/>
        </w:rPr>
        <w:t>。县级自筹资金为0。省级补助资金，县财政局已经全部拨付到位，我局专款专用，将补助资金全部用于地质灾害防治工作。</w:t>
      </w:r>
    </w:p>
    <w:p w14:paraId="454D7AE4" w14:textId="77777777" w:rsidR="003910DE" w:rsidRDefault="003910DE" w:rsidP="00357199">
      <w:pPr>
        <w:adjustRightInd w:val="0"/>
        <w:snapToGrid w:val="0"/>
        <w:spacing w:line="560" w:lineRule="exact"/>
        <w:ind w:firstLineChars="200" w:firstLine="640"/>
        <w:rPr>
          <w:rFonts w:ascii="仿宋_GB2312" w:eastAsia="仿宋_GB2312" w:hAnsi="Times New Roman"/>
          <w:sz w:val="32"/>
          <w:szCs w:val="32"/>
        </w:rPr>
      </w:pPr>
      <w:r>
        <w:rPr>
          <w:rFonts w:ascii="仿宋_GB2312" w:eastAsia="仿宋_GB2312" w:hAnsi="Times New Roman"/>
          <w:sz w:val="32"/>
          <w:szCs w:val="32"/>
        </w:rPr>
        <w:t>（二）预算资金实际使用情况。</w:t>
      </w:r>
    </w:p>
    <w:p w14:paraId="4870540B" w14:textId="77777777" w:rsidR="003E79F0" w:rsidRPr="003E79F0" w:rsidRDefault="003E79F0" w:rsidP="00357199">
      <w:pPr>
        <w:adjustRightInd w:val="0"/>
        <w:snapToGrid w:val="0"/>
        <w:spacing w:line="560" w:lineRule="exact"/>
        <w:ind w:firstLineChars="200" w:firstLine="640"/>
        <w:rPr>
          <w:rFonts w:ascii="仿宋" w:eastAsia="仿宋" w:hAnsi="仿宋"/>
          <w:sz w:val="32"/>
          <w:szCs w:val="32"/>
        </w:rPr>
      </w:pPr>
      <w:r w:rsidRPr="003E79F0">
        <w:rPr>
          <w:rFonts w:ascii="仿宋" w:eastAsia="仿宋" w:hAnsi="仿宋" w:hint="eastAsia"/>
          <w:sz w:val="32"/>
          <w:szCs w:val="32"/>
        </w:rPr>
        <w:t>地质灾害防治体系建设补助资金1</w:t>
      </w:r>
      <w:r w:rsidRPr="003E79F0">
        <w:rPr>
          <w:rFonts w:ascii="仿宋" w:eastAsia="仿宋" w:hAnsi="仿宋"/>
          <w:sz w:val="32"/>
          <w:szCs w:val="32"/>
        </w:rPr>
        <w:t>55</w:t>
      </w:r>
      <w:r w:rsidRPr="003E79F0">
        <w:rPr>
          <w:rFonts w:ascii="仿宋" w:eastAsia="仿宋" w:hAnsi="仿宋" w:hint="eastAsia"/>
          <w:sz w:val="32"/>
          <w:szCs w:val="32"/>
        </w:rPr>
        <w:t>万元，主要用于</w:t>
      </w:r>
      <w:r w:rsidR="00BE2436">
        <w:rPr>
          <w:rFonts w:ascii="仿宋" w:eastAsia="仿宋" w:hAnsi="仿宋" w:hint="eastAsia"/>
          <w:sz w:val="32"/>
          <w:szCs w:val="32"/>
        </w:rPr>
        <w:t>2</w:t>
      </w:r>
      <w:r w:rsidR="00BE2436">
        <w:rPr>
          <w:rFonts w:ascii="仿宋" w:eastAsia="仿宋" w:hAnsi="仿宋"/>
          <w:sz w:val="32"/>
          <w:szCs w:val="32"/>
        </w:rPr>
        <w:t>3</w:t>
      </w:r>
      <w:r w:rsidR="00BE2436">
        <w:rPr>
          <w:rFonts w:ascii="仿宋" w:eastAsia="仿宋" w:hAnsi="仿宋" w:hint="eastAsia"/>
          <w:sz w:val="32"/>
          <w:szCs w:val="32"/>
        </w:rPr>
        <w:t>个乡镇汛期地质灾害隐患点巡查排查核查、</w:t>
      </w:r>
      <w:r w:rsidR="006C5619">
        <w:rPr>
          <w:rFonts w:ascii="仿宋" w:eastAsia="仿宋" w:hAnsi="仿宋" w:hint="eastAsia"/>
          <w:sz w:val="32"/>
          <w:szCs w:val="32"/>
        </w:rPr>
        <w:t>2</w:t>
      </w:r>
      <w:r w:rsidR="006C5619">
        <w:rPr>
          <w:rFonts w:ascii="仿宋" w:eastAsia="仿宋" w:hAnsi="仿宋"/>
          <w:sz w:val="32"/>
          <w:szCs w:val="32"/>
        </w:rPr>
        <w:t>021</w:t>
      </w:r>
      <w:r w:rsidR="006C5619">
        <w:rPr>
          <w:rFonts w:ascii="仿宋" w:eastAsia="仿宋" w:hAnsi="仿宋" w:hint="eastAsia"/>
          <w:sz w:val="32"/>
          <w:szCs w:val="32"/>
        </w:rPr>
        <w:t>年度地质灾害防治技术支撑服务、重要隐患点的群测群防补助、应急装备配置、2</w:t>
      </w:r>
      <w:r w:rsidR="006C5619">
        <w:rPr>
          <w:rFonts w:ascii="仿宋" w:eastAsia="仿宋" w:hAnsi="仿宋"/>
          <w:sz w:val="32"/>
          <w:szCs w:val="32"/>
        </w:rPr>
        <w:t>021</w:t>
      </w:r>
      <w:r w:rsidR="006C5619">
        <w:rPr>
          <w:rFonts w:ascii="仿宋" w:eastAsia="仿宋" w:hAnsi="仿宋" w:hint="eastAsia"/>
          <w:sz w:val="32"/>
          <w:szCs w:val="32"/>
        </w:rPr>
        <w:t>年度地质灾害防治业务培训、1</w:t>
      </w:r>
      <w:r w:rsidR="006C5619">
        <w:rPr>
          <w:rFonts w:ascii="仿宋" w:eastAsia="仿宋" w:hAnsi="仿宋"/>
          <w:sz w:val="32"/>
          <w:szCs w:val="32"/>
        </w:rPr>
        <w:t>8</w:t>
      </w:r>
      <w:r w:rsidR="006C5619">
        <w:rPr>
          <w:rFonts w:ascii="仿宋" w:eastAsia="仿宋" w:hAnsi="仿宋" w:hint="eastAsia"/>
          <w:sz w:val="32"/>
          <w:szCs w:val="32"/>
        </w:rPr>
        <w:t>个乡镇</w:t>
      </w:r>
      <w:r w:rsidR="004B7662">
        <w:rPr>
          <w:rFonts w:ascii="仿宋" w:eastAsia="仿宋" w:hAnsi="仿宋" w:hint="eastAsia"/>
          <w:sz w:val="32"/>
          <w:szCs w:val="32"/>
        </w:rPr>
        <w:t>部分隐患点的排危除险即小型工程治理</w:t>
      </w:r>
      <w:r w:rsidR="00A226C0">
        <w:rPr>
          <w:rFonts w:ascii="仿宋" w:eastAsia="仿宋" w:hAnsi="仿宋" w:hint="eastAsia"/>
          <w:sz w:val="32"/>
          <w:szCs w:val="32"/>
        </w:rPr>
        <w:t>、2</w:t>
      </w:r>
      <w:r w:rsidR="00A226C0">
        <w:rPr>
          <w:rFonts w:ascii="仿宋" w:eastAsia="仿宋" w:hAnsi="仿宋"/>
          <w:sz w:val="32"/>
          <w:szCs w:val="32"/>
        </w:rPr>
        <w:t>021</w:t>
      </w:r>
      <w:r w:rsidR="00A226C0">
        <w:rPr>
          <w:rFonts w:ascii="仿宋" w:eastAsia="仿宋" w:hAnsi="仿宋" w:hint="eastAsia"/>
          <w:sz w:val="32"/>
          <w:szCs w:val="32"/>
        </w:rPr>
        <w:t>年度地质灾害气象信息预警预报</w:t>
      </w:r>
      <w:r w:rsidR="004B7662">
        <w:rPr>
          <w:rFonts w:ascii="仿宋" w:eastAsia="仿宋" w:hAnsi="仿宋" w:hint="eastAsia"/>
          <w:sz w:val="32"/>
          <w:szCs w:val="32"/>
        </w:rPr>
        <w:t>。</w:t>
      </w:r>
      <w:r w:rsidR="007540AA">
        <w:rPr>
          <w:rFonts w:ascii="仿宋" w:eastAsia="仿宋" w:hAnsi="仿宋" w:hint="eastAsia"/>
          <w:sz w:val="32"/>
          <w:szCs w:val="32"/>
        </w:rPr>
        <w:t>上述资金已全部拨付到位。</w:t>
      </w:r>
    </w:p>
    <w:p w14:paraId="18551452" w14:textId="77777777" w:rsidR="003910DE" w:rsidRDefault="003910DE" w:rsidP="00357199">
      <w:pPr>
        <w:adjustRightInd w:val="0"/>
        <w:snapToGrid w:val="0"/>
        <w:spacing w:line="560" w:lineRule="exact"/>
        <w:ind w:firstLineChars="200" w:firstLine="640"/>
        <w:rPr>
          <w:rFonts w:ascii="仿宋_GB2312" w:eastAsia="仿宋_GB2312" w:hAnsi="Times New Roman"/>
          <w:sz w:val="32"/>
          <w:szCs w:val="32"/>
        </w:rPr>
      </w:pPr>
      <w:r>
        <w:rPr>
          <w:rFonts w:ascii="仿宋_GB2312" w:eastAsia="仿宋_GB2312" w:hAnsi="Times New Roman"/>
          <w:sz w:val="32"/>
          <w:szCs w:val="32"/>
        </w:rPr>
        <w:t>（三）预算资金管理情况分析，主要包括管理制度、办法的制订及执行情况。</w:t>
      </w:r>
    </w:p>
    <w:p w14:paraId="12F95DF7" w14:textId="77777777" w:rsidR="004B7662" w:rsidRDefault="004B7662" w:rsidP="00357199">
      <w:pPr>
        <w:adjustRightInd w:val="0"/>
        <w:snapToGrid w:val="0"/>
        <w:spacing w:line="560" w:lineRule="exact"/>
        <w:ind w:firstLineChars="200" w:firstLine="640"/>
        <w:rPr>
          <w:rFonts w:ascii="仿宋" w:eastAsia="仿宋" w:hAnsi="仿宋"/>
          <w:color w:val="000000"/>
          <w:sz w:val="32"/>
          <w:szCs w:val="32"/>
        </w:rPr>
      </w:pPr>
      <w:r w:rsidRPr="004B7662">
        <w:rPr>
          <w:rFonts w:ascii="仿宋" w:eastAsia="仿宋" w:hAnsi="仿宋" w:hint="eastAsia"/>
          <w:sz w:val="32"/>
          <w:szCs w:val="32"/>
        </w:rPr>
        <w:lastRenderedPageBreak/>
        <w:t>1、严格按照</w:t>
      </w:r>
      <w:r w:rsidRPr="004B7662">
        <w:rPr>
          <w:rFonts w:ascii="仿宋" w:eastAsia="仿宋" w:hAnsi="仿宋" w:hint="eastAsia"/>
          <w:color w:val="000000"/>
          <w:sz w:val="32"/>
          <w:szCs w:val="32"/>
        </w:rPr>
        <w:t>湖南省财政厅《关于提前下达20</w:t>
      </w:r>
      <w:r w:rsidRPr="004B7662">
        <w:rPr>
          <w:rFonts w:ascii="仿宋" w:eastAsia="仿宋" w:hAnsi="仿宋"/>
          <w:color w:val="000000"/>
          <w:sz w:val="32"/>
          <w:szCs w:val="32"/>
        </w:rPr>
        <w:t>21</w:t>
      </w:r>
      <w:r w:rsidRPr="004B7662">
        <w:rPr>
          <w:rFonts w:ascii="仿宋" w:eastAsia="仿宋" w:hAnsi="仿宋" w:hint="eastAsia"/>
          <w:color w:val="000000"/>
          <w:sz w:val="32"/>
          <w:szCs w:val="32"/>
        </w:rPr>
        <w:t>年地质灾害综合防治项目资金的通知》（湘财资环指[20</w:t>
      </w:r>
      <w:r w:rsidRPr="004B7662">
        <w:rPr>
          <w:rFonts w:ascii="仿宋" w:eastAsia="仿宋" w:hAnsi="仿宋"/>
          <w:color w:val="000000"/>
          <w:sz w:val="32"/>
          <w:szCs w:val="32"/>
        </w:rPr>
        <w:t>20</w:t>
      </w:r>
      <w:r w:rsidRPr="004B7662">
        <w:rPr>
          <w:rFonts w:ascii="仿宋" w:eastAsia="仿宋" w:hAnsi="仿宋" w:hint="eastAsia"/>
          <w:color w:val="000000"/>
          <w:sz w:val="32"/>
          <w:szCs w:val="32"/>
        </w:rPr>
        <w:t>]</w:t>
      </w:r>
      <w:r w:rsidRPr="004B7662">
        <w:rPr>
          <w:rFonts w:ascii="仿宋" w:eastAsia="仿宋" w:hAnsi="仿宋"/>
          <w:color w:val="000000"/>
          <w:sz w:val="32"/>
          <w:szCs w:val="32"/>
        </w:rPr>
        <w:t>80</w:t>
      </w:r>
      <w:r w:rsidRPr="004B7662">
        <w:rPr>
          <w:rFonts w:ascii="仿宋" w:eastAsia="仿宋" w:hAnsi="仿宋" w:hint="eastAsia"/>
          <w:color w:val="000000"/>
          <w:sz w:val="32"/>
          <w:szCs w:val="32"/>
        </w:rPr>
        <w:t>号）</w:t>
      </w:r>
      <w:r w:rsidR="00787740">
        <w:rPr>
          <w:rFonts w:ascii="仿宋" w:eastAsia="仿宋" w:hAnsi="仿宋" w:hint="eastAsia"/>
          <w:color w:val="000000"/>
          <w:sz w:val="32"/>
          <w:szCs w:val="32"/>
        </w:rPr>
        <w:t>的要求，坚持公益为先、遵循公开、公平、公正和统筹兼顾突出重点、注重绩效等原则。</w:t>
      </w:r>
    </w:p>
    <w:p w14:paraId="03968DD9" w14:textId="77777777" w:rsidR="00787740" w:rsidRDefault="00787740" w:rsidP="00357199">
      <w:pPr>
        <w:adjustRightInd w:val="0"/>
        <w:snapToGrid w:val="0"/>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2、结合2</w:t>
      </w:r>
      <w:r>
        <w:rPr>
          <w:rFonts w:ascii="仿宋" w:eastAsia="仿宋" w:hAnsi="仿宋"/>
          <w:color w:val="000000"/>
          <w:sz w:val="32"/>
          <w:szCs w:val="32"/>
        </w:rPr>
        <w:t>021</w:t>
      </w:r>
      <w:r>
        <w:rPr>
          <w:rFonts w:ascii="仿宋" w:eastAsia="仿宋" w:hAnsi="仿宋" w:hint="eastAsia"/>
          <w:color w:val="000000"/>
          <w:sz w:val="32"/>
          <w:szCs w:val="32"/>
        </w:rPr>
        <w:t>年地质灾害防治工作实际，拟定资金使用方案</w:t>
      </w:r>
      <w:r w:rsidR="00DF6D30">
        <w:rPr>
          <w:rFonts w:ascii="仿宋" w:eastAsia="仿宋" w:hAnsi="仿宋" w:hint="eastAsia"/>
          <w:color w:val="000000"/>
          <w:sz w:val="32"/>
          <w:szCs w:val="32"/>
        </w:rPr>
        <w:t>。与县财政反复沟通，共商资金使用方案，确保资金使用规范。</w:t>
      </w:r>
    </w:p>
    <w:p w14:paraId="41CC6B63" w14:textId="77777777" w:rsidR="00DF6D30" w:rsidRPr="004B7662" w:rsidRDefault="00DF6D30" w:rsidP="00357199">
      <w:pPr>
        <w:adjustRightInd w:val="0"/>
        <w:snapToGrid w:val="0"/>
        <w:spacing w:line="560" w:lineRule="exact"/>
        <w:ind w:firstLineChars="200" w:firstLine="640"/>
        <w:rPr>
          <w:rFonts w:ascii="仿宋" w:eastAsia="仿宋" w:hAnsi="仿宋"/>
          <w:sz w:val="32"/>
          <w:szCs w:val="32"/>
        </w:rPr>
      </w:pPr>
      <w:r>
        <w:rPr>
          <w:rFonts w:ascii="仿宋" w:eastAsia="仿宋" w:hAnsi="仿宋" w:hint="eastAsia"/>
          <w:color w:val="000000"/>
          <w:sz w:val="32"/>
          <w:szCs w:val="32"/>
        </w:rPr>
        <w:t>3、将资金使用方案上报县政府审查，以政府办名义发文颁布资金使用方案。</w:t>
      </w:r>
    </w:p>
    <w:p w14:paraId="5A409F96" w14:textId="77777777" w:rsidR="003910DE" w:rsidRDefault="003910DE" w:rsidP="00357199">
      <w:pPr>
        <w:adjustRightInd w:val="0"/>
        <w:snapToGrid w:val="0"/>
        <w:spacing w:line="560" w:lineRule="exact"/>
        <w:ind w:firstLineChars="200" w:firstLine="640"/>
        <w:rPr>
          <w:rFonts w:ascii="Times New Roman" w:eastAsia="黑体" w:hAnsi="Times New Roman"/>
          <w:sz w:val="32"/>
          <w:szCs w:val="32"/>
        </w:rPr>
      </w:pPr>
      <w:r>
        <w:rPr>
          <w:rFonts w:ascii="黑体" w:eastAsia="黑体" w:hAnsi="黑体"/>
          <w:sz w:val="32"/>
          <w:szCs w:val="32"/>
        </w:rPr>
        <w:t>三、预算支出组织实施情况</w:t>
      </w:r>
    </w:p>
    <w:p w14:paraId="7C372989" w14:textId="77777777" w:rsidR="003910DE" w:rsidRDefault="003910DE" w:rsidP="00357199">
      <w:pPr>
        <w:adjustRightInd w:val="0"/>
        <w:snapToGrid w:val="0"/>
        <w:spacing w:line="560" w:lineRule="exact"/>
        <w:ind w:firstLineChars="200" w:firstLine="640"/>
        <w:rPr>
          <w:rFonts w:ascii="仿宋_GB2312" w:eastAsia="仿宋_GB2312" w:hAnsi="Times New Roman"/>
          <w:sz w:val="32"/>
          <w:szCs w:val="32"/>
        </w:rPr>
      </w:pPr>
      <w:r>
        <w:rPr>
          <w:rFonts w:ascii="仿宋_GB2312" w:eastAsia="仿宋_GB2312" w:hAnsi="Times New Roman"/>
          <w:sz w:val="32"/>
          <w:szCs w:val="32"/>
        </w:rPr>
        <w:t>（一）资金使用管理情况，主要包括预算资金及项目管理制度建设、日常检查监督管理等情况。</w:t>
      </w:r>
    </w:p>
    <w:p w14:paraId="6B416A1F" w14:textId="77777777" w:rsidR="00697606" w:rsidRPr="00697606" w:rsidRDefault="00697606" w:rsidP="00357199">
      <w:pPr>
        <w:adjustRightInd w:val="0"/>
        <w:snapToGrid w:val="0"/>
        <w:spacing w:line="560" w:lineRule="exact"/>
        <w:ind w:firstLineChars="200" w:firstLine="640"/>
        <w:rPr>
          <w:rFonts w:ascii="仿宋" w:eastAsia="仿宋" w:hAnsi="仿宋"/>
          <w:sz w:val="32"/>
          <w:szCs w:val="32"/>
        </w:rPr>
      </w:pPr>
      <w:r w:rsidRPr="00697606">
        <w:rPr>
          <w:rFonts w:ascii="仿宋" w:eastAsia="仿宋" w:hAnsi="仿宋" w:hint="eastAsia"/>
          <w:sz w:val="32"/>
          <w:szCs w:val="32"/>
        </w:rPr>
        <w:t>2</w:t>
      </w:r>
      <w:r w:rsidRPr="00697606">
        <w:rPr>
          <w:rFonts w:ascii="仿宋" w:eastAsia="仿宋" w:hAnsi="仿宋"/>
          <w:sz w:val="32"/>
          <w:szCs w:val="32"/>
        </w:rPr>
        <w:t>021</w:t>
      </w:r>
      <w:r w:rsidRPr="00697606">
        <w:rPr>
          <w:rFonts w:ascii="仿宋" w:eastAsia="仿宋" w:hAnsi="仿宋" w:hint="eastAsia"/>
          <w:sz w:val="32"/>
          <w:szCs w:val="32"/>
        </w:rPr>
        <w:t>年，衡南县自然资源局重视制度建设，关注基础工作，</w:t>
      </w:r>
      <w:r w:rsidR="00217093">
        <w:rPr>
          <w:rFonts w:ascii="仿宋" w:eastAsia="仿宋" w:hAnsi="仿宋" w:hint="eastAsia"/>
          <w:sz w:val="32"/>
          <w:szCs w:val="32"/>
        </w:rPr>
        <w:t>全面建设地质灾害综防体系。</w:t>
      </w:r>
    </w:p>
    <w:p w14:paraId="4791231E" w14:textId="77777777" w:rsidR="00604133" w:rsidRPr="0072512A" w:rsidRDefault="00A8319A" w:rsidP="00357199">
      <w:pPr>
        <w:adjustRightInd w:val="0"/>
        <w:snapToGrid w:val="0"/>
        <w:spacing w:line="560" w:lineRule="exact"/>
        <w:ind w:firstLineChars="200" w:firstLine="640"/>
        <w:rPr>
          <w:rFonts w:ascii="仿宋" w:eastAsia="仿宋" w:hAnsi="仿宋"/>
          <w:sz w:val="32"/>
          <w:szCs w:val="32"/>
        </w:rPr>
      </w:pPr>
      <w:r w:rsidRPr="0072512A">
        <w:rPr>
          <w:rFonts w:ascii="仿宋" w:eastAsia="仿宋" w:hAnsi="仿宋" w:hint="eastAsia"/>
          <w:sz w:val="32"/>
          <w:szCs w:val="32"/>
        </w:rPr>
        <w:t>1、</w:t>
      </w:r>
      <w:r w:rsidR="0039304C" w:rsidRPr="0072512A">
        <w:rPr>
          <w:rFonts w:ascii="仿宋" w:eastAsia="仿宋" w:hAnsi="仿宋" w:hint="eastAsia"/>
          <w:sz w:val="32"/>
          <w:szCs w:val="32"/>
        </w:rPr>
        <w:t>工作督查制度保障。</w:t>
      </w:r>
      <w:r w:rsidR="006043D4">
        <w:rPr>
          <w:rFonts w:ascii="仿宋" w:eastAsia="仿宋" w:hAnsi="仿宋" w:hint="eastAsia"/>
          <w:sz w:val="32"/>
          <w:szCs w:val="32"/>
        </w:rPr>
        <w:t>2</w:t>
      </w:r>
      <w:r w:rsidR="006043D4">
        <w:rPr>
          <w:rFonts w:ascii="仿宋" w:eastAsia="仿宋" w:hAnsi="仿宋"/>
          <w:sz w:val="32"/>
          <w:szCs w:val="32"/>
        </w:rPr>
        <w:t>021</w:t>
      </w:r>
      <w:r w:rsidR="006043D4">
        <w:rPr>
          <w:rFonts w:ascii="仿宋" w:eastAsia="仿宋" w:hAnsi="仿宋" w:hint="eastAsia"/>
          <w:sz w:val="32"/>
          <w:szCs w:val="32"/>
        </w:rPr>
        <w:t>年</w:t>
      </w:r>
      <w:r w:rsidR="00F07BDF">
        <w:rPr>
          <w:rFonts w:ascii="仿宋" w:eastAsia="仿宋" w:hAnsi="仿宋" w:hint="eastAsia"/>
          <w:sz w:val="32"/>
          <w:szCs w:val="32"/>
        </w:rPr>
        <w:t>汛期</w:t>
      </w:r>
      <w:r w:rsidR="006043D4">
        <w:rPr>
          <w:rFonts w:ascii="仿宋" w:eastAsia="仿宋" w:hAnsi="仿宋" w:hint="eastAsia"/>
          <w:sz w:val="32"/>
          <w:szCs w:val="32"/>
        </w:rPr>
        <w:t>，衡南县自然资源</w:t>
      </w:r>
      <w:r w:rsidR="00F07BDF">
        <w:rPr>
          <w:rFonts w:ascii="仿宋" w:eastAsia="仿宋" w:hAnsi="仿宋" w:hint="eastAsia"/>
          <w:sz w:val="32"/>
          <w:szCs w:val="32"/>
        </w:rPr>
        <w:t>局</w:t>
      </w:r>
      <w:r w:rsidR="006043D4">
        <w:rPr>
          <w:rFonts w:ascii="仿宋" w:eastAsia="仿宋" w:hAnsi="仿宋" w:hint="eastAsia"/>
          <w:sz w:val="32"/>
          <w:szCs w:val="32"/>
        </w:rPr>
        <w:t>三次</w:t>
      </w:r>
      <w:r w:rsidR="006D3761">
        <w:rPr>
          <w:rFonts w:ascii="仿宋" w:eastAsia="仿宋" w:hAnsi="仿宋" w:hint="eastAsia"/>
          <w:sz w:val="32"/>
          <w:szCs w:val="32"/>
        </w:rPr>
        <w:t>开展</w:t>
      </w:r>
      <w:r w:rsidR="00F07BDF">
        <w:rPr>
          <w:rFonts w:ascii="仿宋" w:eastAsia="仿宋" w:hAnsi="仿宋" w:hint="eastAsia"/>
          <w:sz w:val="32"/>
          <w:szCs w:val="32"/>
        </w:rPr>
        <w:t>地质灾害防治专项督查工作，针对乡镇地质灾害防治值班值守、应急处置、群测群防等开展检查督导。</w:t>
      </w:r>
      <w:r w:rsidR="00174369">
        <w:rPr>
          <w:rFonts w:ascii="仿宋" w:eastAsia="仿宋" w:hAnsi="仿宋" w:hint="eastAsia"/>
          <w:sz w:val="32"/>
          <w:szCs w:val="32"/>
        </w:rPr>
        <w:t>有效提升</w:t>
      </w:r>
      <w:r w:rsidR="006D3761">
        <w:rPr>
          <w:rFonts w:ascii="仿宋" w:eastAsia="仿宋" w:hAnsi="仿宋" w:hint="eastAsia"/>
          <w:sz w:val="32"/>
          <w:szCs w:val="32"/>
        </w:rPr>
        <w:t>乡镇地质灾害防治工作认识、细化工作措施、压实工作责任，夯实</w:t>
      </w:r>
      <w:r w:rsidR="007F1A82">
        <w:rPr>
          <w:rFonts w:ascii="仿宋" w:eastAsia="仿宋" w:hAnsi="仿宋" w:hint="eastAsia"/>
          <w:sz w:val="32"/>
          <w:szCs w:val="32"/>
        </w:rPr>
        <w:t>地质灾害综防体系</w:t>
      </w:r>
      <w:r w:rsidR="006D3761">
        <w:rPr>
          <w:rFonts w:ascii="仿宋" w:eastAsia="仿宋" w:hAnsi="仿宋" w:hint="eastAsia"/>
          <w:sz w:val="32"/>
          <w:szCs w:val="32"/>
        </w:rPr>
        <w:t>。</w:t>
      </w:r>
    </w:p>
    <w:p w14:paraId="25FD197B" w14:textId="77777777" w:rsidR="0039304C" w:rsidRPr="0072512A" w:rsidRDefault="0039304C" w:rsidP="00357199">
      <w:pPr>
        <w:adjustRightInd w:val="0"/>
        <w:snapToGrid w:val="0"/>
        <w:spacing w:line="560" w:lineRule="exact"/>
        <w:ind w:firstLineChars="200" w:firstLine="640"/>
        <w:rPr>
          <w:rFonts w:ascii="仿宋" w:eastAsia="仿宋" w:hAnsi="仿宋"/>
          <w:sz w:val="32"/>
          <w:szCs w:val="32"/>
        </w:rPr>
      </w:pPr>
      <w:r w:rsidRPr="0072512A">
        <w:rPr>
          <w:rFonts w:ascii="仿宋" w:eastAsia="仿宋" w:hAnsi="仿宋" w:hint="eastAsia"/>
          <w:sz w:val="32"/>
          <w:szCs w:val="32"/>
        </w:rPr>
        <w:t>2、台</w:t>
      </w:r>
      <w:proofErr w:type="gramStart"/>
      <w:r w:rsidRPr="0072512A">
        <w:rPr>
          <w:rFonts w:ascii="仿宋" w:eastAsia="仿宋" w:hAnsi="仿宋" w:hint="eastAsia"/>
          <w:sz w:val="32"/>
          <w:szCs w:val="32"/>
        </w:rPr>
        <w:t>账登记</w:t>
      </w:r>
      <w:proofErr w:type="gramEnd"/>
      <w:r w:rsidRPr="0072512A">
        <w:rPr>
          <w:rFonts w:ascii="仿宋" w:eastAsia="仿宋" w:hAnsi="仿宋" w:hint="eastAsia"/>
          <w:sz w:val="32"/>
          <w:szCs w:val="32"/>
        </w:rPr>
        <w:t>制度保障。</w:t>
      </w:r>
      <w:r w:rsidR="006D3761">
        <w:rPr>
          <w:rFonts w:ascii="仿宋" w:eastAsia="仿宋" w:hAnsi="仿宋" w:hint="eastAsia"/>
          <w:sz w:val="32"/>
          <w:szCs w:val="32"/>
        </w:rPr>
        <w:t>2</w:t>
      </w:r>
      <w:r w:rsidR="006D3761">
        <w:rPr>
          <w:rFonts w:ascii="仿宋" w:eastAsia="仿宋" w:hAnsi="仿宋"/>
          <w:sz w:val="32"/>
          <w:szCs w:val="32"/>
        </w:rPr>
        <w:t>021</w:t>
      </w:r>
      <w:r w:rsidR="006D3761">
        <w:rPr>
          <w:rFonts w:ascii="仿宋" w:eastAsia="仿宋" w:hAnsi="仿宋" w:hint="eastAsia"/>
          <w:sz w:val="32"/>
          <w:szCs w:val="32"/>
        </w:rPr>
        <w:t>年，衡南县自然资源局</w:t>
      </w:r>
      <w:r w:rsidR="005E671E">
        <w:rPr>
          <w:rFonts w:ascii="仿宋" w:eastAsia="仿宋" w:hAnsi="仿宋" w:hint="eastAsia"/>
          <w:sz w:val="32"/>
          <w:szCs w:val="32"/>
        </w:rPr>
        <w:t>和乡镇</w:t>
      </w:r>
      <w:r w:rsidR="006D3761">
        <w:rPr>
          <w:rFonts w:ascii="仿宋" w:eastAsia="仿宋" w:hAnsi="仿宋" w:hint="eastAsia"/>
          <w:sz w:val="32"/>
          <w:szCs w:val="32"/>
        </w:rPr>
        <w:t>坚持填写值班</w:t>
      </w:r>
      <w:proofErr w:type="gramStart"/>
      <w:r w:rsidR="006D3761">
        <w:rPr>
          <w:rFonts w:ascii="仿宋" w:eastAsia="仿宋" w:hAnsi="仿宋" w:hint="eastAsia"/>
          <w:sz w:val="32"/>
          <w:szCs w:val="32"/>
        </w:rPr>
        <w:t>值守台</w:t>
      </w:r>
      <w:proofErr w:type="gramEnd"/>
      <w:r w:rsidR="006D3761">
        <w:rPr>
          <w:rFonts w:ascii="仿宋" w:eastAsia="仿宋" w:hAnsi="仿宋" w:hint="eastAsia"/>
          <w:sz w:val="32"/>
          <w:szCs w:val="32"/>
        </w:rPr>
        <w:t>账和巡查排查台账。</w:t>
      </w:r>
      <w:r w:rsidR="005E671E">
        <w:rPr>
          <w:rFonts w:ascii="仿宋" w:eastAsia="仿宋" w:hAnsi="仿宋" w:hint="eastAsia"/>
          <w:sz w:val="32"/>
          <w:szCs w:val="32"/>
        </w:rPr>
        <w:t>详细记录地质灾害隐患点变化情况、巡查排查情况、应急调查和应急处置情况以及天气情况。丰富了我县地质灾害防治工作有关数据，完善</w:t>
      </w:r>
      <w:r w:rsidR="007F1A82">
        <w:rPr>
          <w:rFonts w:ascii="仿宋" w:eastAsia="仿宋" w:hAnsi="仿宋" w:hint="eastAsia"/>
          <w:sz w:val="32"/>
          <w:szCs w:val="32"/>
        </w:rPr>
        <w:t>地质灾害综防体系</w:t>
      </w:r>
      <w:r w:rsidR="005E671E">
        <w:rPr>
          <w:rFonts w:ascii="仿宋" w:eastAsia="仿宋" w:hAnsi="仿宋" w:hint="eastAsia"/>
          <w:sz w:val="32"/>
          <w:szCs w:val="32"/>
        </w:rPr>
        <w:t>。</w:t>
      </w:r>
    </w:p>
    <w:p w14:paraId="79C74684" w14:textId="77777777" w:rsidR="0039304C" w:rsidRPr="0072512A" w:rsidRDefault="0039304C" w:rsidP="00357199">
      <w:pPr>
        <w:adjustRightInd w:val="0"/>
        <w:snapToGrid w:val="0"/>
        <w:spacing w:line="560" w:lineRule="exact"/>
        <w:ind w:firstLineChars="200" w:firstLine="640"/>
        <w:rPr>
          <w:rFonts w:ascii="仿宋" w:eastAsia="仿宋" w:hAnsi="仿宋"/>
          <w:sz w:val="32"/>
          <w:szCs w:val="32"/>
        </w:rPr>
      </w:pPr>
      <w:r w:rsidRPr="0072512A">
        <w:rPr>
          <w:rFonts w:ascii="仿宋" w:eastAsia="仿宋" w:hAnsi="仿宋" w:hint="eastAsia"/>
          <w:sz w:val="32"/>
          <w:szCs w:val="32"/>
        </w:rPr>
        <w:lastRenderedPageBreak/>
        <w:t>3、值班值守制度保障。</w:t>
      </w:r>
      <w:r w:rsidR="005E671E">
        <w:rPr>
          <w:rFonts w:ascii="仿宋" w:eastAsia="仿宋" w:hAnsi="仿宋" w:hint="eastAsia"/>
          <w:sz w:val="32"/>
          <w:szCs w:val="32"/>
        </w:rPr>
        <w:t>2</w:t>
      </w:r>
      <w:r w:rsidR="005E671E">
        <w:rPr>
          <w:rFonts w:ascii="仿宋" w:eastAsia="仿宋" w:hAnsi="仿宋"/>
          <w:sz w:val="32"/>
          <w:szCs w:val="32"/>
        </w:rPr>
        <w:t>021</w:t>
      </w:r>
      <w:r w:rsidR="005E671E">
        <w:rPr>
          <w:rFonts w:ascii="仿宋" w:eastAsia="仿宋" w:hAnsi="仿宋" w:hint="eastAsia"/>
          <w:sz w:val="32"/>
          <w:szCs w:val="32"/>
        </w:rPr>
        <w:t>年，衡南县自然资源局和乡镇坚持汛期值班值守、全年3</w:t>
      </w:r>
      <w:r w:rsidR="005E671E">
        <w:rPr>
          <w:rFonts w:ascii="仿宋" w:eastAsia="仿宋" w:hAnsi="仿宋"/>
          <w:sz w:val="32"/>
          <w:szCs w:val="32"/>
        </w:rPr>
        <w:t>65</w:t>
      </w:r>
      <w:r w:rsidR="005E671E">
        <w:rPr>
          <w:rFonts w:ascii="仿宋" w:eastAsia="仿宋" w:hAnsi="仿宋" w:hint="eastAsia"/>
          <w:sz w:val="32"/>
          <w:szCs w:val="32"/>
        </w:rPr>
        <w:t>年2</w:t>
      </w:r>
      <w:r w:rsidR="005E671E">
        <w:rPr>
          <w:rFonts w:ascii="仿宋" w:eastAsia="仿宋" w:hAnsi="仿宋"/>
          <w:sz w:val="32"/>
          <w:szCs w:val="32"/>
        </w:rPr>
        <w:t>4</w:t>
      </w:r>
      <w:r w:rsidR="005E671E">
        <w:rPr>
          <w:rFonts w:ascii="仿宋" w:eastAsia="仿宋" w:hAnsi="仿宋" w:hint="eastAsia"/>
          <w:sz w:val="32"/>
          <w:szCs w:val="32"/>
        </w:rPr>
        <w:t>小时电话在线。确保信息报送及时，人员在岗在位</w:t>
      </w:r>
      <w:r w:rsidR="00217093">
        <w:rPr>
          <w:rFonts w:ascii="仿宋" w:eastAsia="仿宋" w:hAnsi="仿宋" w:hint="eastAsia"/>
          <w:sz w:val="32"/>
          <w:szCs w:val="32"/>
        </w:rPr>
        <w:t>，</w:t>
      </w:r>
      <w:r w:rsidR="007F1A82">
        <w:rPr>
          <w:rFonts w:ascii="仿宋" w:eastAsia="仿宋" w:hAnsi="仿宋" w:hint="eastAsia"/>
          <w:sz w:val="32"/>
          <w:szCs w:val="32"/>
        </w:rPr>
        <w:t>筑牢地质灾害综防体系。</w:t>
      </w:r>
    </w:p>
    <w:p w14:paraId="6CE9370D" w14:textId="77777777" w:rsidR="0039304C" w:rsidRDefault="0039304C" w:rsidP="00357199">
      <w:pPr>
        <w:adjustRightInd w:val="0"/>
        <w:snapToGrid w:val="0"/>
        <w:spacing w:line="560" w:lineRule="exact"/>
        <w:ind w:firstLineChars="200" w:firstLine="640"/>
        <w:rPr>
          <w:rFonts w:ascii="仿宋" w:eastAsia="仿宋" w:hAnsi="仿宋"/>
          <w:sz w:val="32"/>
          <w:szCs w:val="32"/>
        </w:rPr>
      </w:pPr>
      <w:r w:rsidRPr="0072512A">
        <w:rPr>
          <w:rFonts w:ascii="仿宋" w:eastAsia="仿宋" w:hAnsi="仿宋" w:hint="eastAsia"/>
          <w:sz w:val="32"/>
          <w:szCs w:val="32"/>
        </w:rPr>
        <w:t>4、应急调查制度保障。</w:t>
      </w:r>
      <w:r w:rsidR="006C5C9C">
        <w:rPr>
          <w:rFonts w:ascii="仿宋" w:eastAsia="仿宋" w:hAnsi="仿宋" w:hint="eastAsia"/>
          <w:sz w:val="32"/>
          <w:szCs w:val="32"/>
        </w:rPr>
        <w:t>2</w:t>
      </w:r>
      <w:r w:rsidR="006C5C9C">
        <w:rPr>
          <w:rFonts w:ascii="仿宋" w:eastAsia="仿宋" w:hAnsi="仿宋"/>
          <w:sz w:val="32"/>
          <w:szCs w:val="32"/>
        </w:rPr>
        <w:t>021</w:t>
      </w:r>
      <w:r w:rsidR="006C5C9C">
        <w:rPr>
          <w:rFonts w:ascii="仿宋" w:eastAsia="仿宋" w:hAnsi="仿宋" w:hint="eastAsia"/>
          <w:sz w:val="32"/>
          <w:szCs w:val="32"/>
        </w:rPr>
        <w:t>年，衡南县自然资源局坚持</w:t>
      </w:r>
      <w:r w:rsidR="009A73BE">
        <w:rPr>
          <w:rFonts w:ascii="仿宋" w:eastAsia="仿宋" w:hAnsi="仿宋" w:hint="eastAsia"/>
          <w:sz w:val="32"/>
          <w:szCs w:val="32"/>
        </w:rPr>
        <w:t>接到隐患报告-</w:t>
      </w:r>
      <w:r w:rsidR="009A73BE">
        <w:rPr>
          <w:rFonts w:ascii="仿宋" w:eastAsia="仿宋" w:hAnsi="仿宋"/>
          <w:sz w:val="32"/>
          <w:szCs w:val="32"/>
        </w:rPr>
        <w:t>--</w:t>
      </w:r>
      <w:r w:rsidR="009A73BE">
        <w:rPr>
          <w:rFonts w:ascii="仿宋" w:eastAsia="仿宋" w:hAnsi="仿宋" w:hint="eastAsia"/>
          <w:sz w:val="32"/>
          <w:szCs w:val="32"/>
        </w:rPr>
        <w:t>迅速</w:t>
      </w:r>
      <w:proofErr w:type="gramStart"/>
      <w:r w:rsidR="009A73BE">
        <w:rPr>
          <w:rFonts w:ascii="仿宋" w:eastAsia="仿宋" w:hAnsi="仿宋" w:hint="eastAsia"/>
          <w:sz w:val="32"/>
          <w:szCs w:val="32"/>
        </w:rPr>
        <w:t>研</w:t>
      </w:r>
      <w:proofErr w:type="gramEnd"/>
      <w:r w:rsidR="009A73BE">
        <w:rPr>
          <w:rFonts w:ascii="仿宋" w:eastAsia="仿宋" w:hAnsi="仿宋" w:hint="eastAsia"/>
          <w:sz w:val="32"/>
          <w:szCs w:val="32"/>
        </w:rPr>
        <w:t>判-</w:t>
      </w:r>
      <w:r w:rsidR="009A73BE">
        <w:rPr>
          <w:rFonts w:ascii="仿宋" w:eastAsia="仿宋" w:hAnsi="仿宋"/>
          <w:sz w:val="32"/>
          <w:szCs w:val="32"/>
        </w:rPr>
        <w:t>--</w:t>
      </w:r>
      <w:r w:rsidR="005109C5">
        <w:rPr>
          <w:rFonts w:ascii="仿宋" w:eastAsia="仿宋" w:hAnsi="仿宋" w:hint="eastAsia"/>
          <w:sz w:val="32"/>
          <w:szCs w:val="32"/>
        </w:rPr>
        <w:t>第一时间应急调查的工作模式。保障第一时间掌握情况、第一时间判断危险程度、</w:t>
      </w:r>
      <w:r w:rsidR="002A7C76">
        <w:rPr>
          <w:rFonts w:ascii="仿宋" w:eastAsia="仿宋" w:hAnsi="仿宋" w:hint="eastAsia"/>
          <w:sz w:val="32"/>
          <w:szCs w:val="32"/>
        </w:rPr>
        <w:t>第一时间应急处置，巩固地质灾害综防体系。</w:t>
      </w:r>
    </w:p>
    <w:p w14:paraId="49F1ECBA" w14:textId="77777777" w:rsidR="00F07BDF" w:rsidRPr="0072512A" w:rsidRDefault="00F07BDF" w:rsidP="00357199">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5、气象合作制度保障。</w:t>
      </w:r>
      <w:r w:rsidR="002A7C76">
        <w:rPr>
          <w:rFonts w:ascii="仿宋" w:eastAsia="仿宋" w:hAnsi="仿宋" w:hint="eastAsia"/>
          <w:sz w:val="32"/>
          <w:szCs w:val="32"/>
        </w:rPr>
        <w:t>2</w:t>
      </w:r>
      <w:r w:rsidR="002A7C76">
        <w:rPr>
          <w:rFonts w:ascii="仿宋" w:eastAsia="仿宋" w:hAnsi="仿宋"/>
          <w:sz w:val="32"/>
          <w:szCs w:val="32"/>
        </w:rPr>
        <w:t>021</w:t>
      </w:r>
      <w:r w:rsidR="002A7C76">
        <w:rPr>
          <w:rFonts w:ascii="仿宋" w:eastAsia="仿宋" w:hAnsi="仿宋" w:hint="eastAsia"/>
          <w:sz w:val="32"/>
          <w:szCs w:val="32"/>
        </w:rPr>
        <w:t>年，衡南县自然资源局与县气象签订了地质灾害防御气象服务框架协议。加强与县气象局会商，分析</w:t>
      </w:r>
      <w:proofErr w:type="gramStart"/>
      <w:r w:rsidR="002A7C76">
        <w:rPr>
          <w:rFonts w:ascii="仿宋" w:eastAsia="仿宋" w:hAnsi="仿宋" w:hint="eastAsia"/>
          <w:sz w:val="32"/>
          <w:szCs w:val="32"/>
        </w:rPr>
        <w:t>地质灾害孕灾条件</w:t>
      </w:r>
      <w:proofErr w:type="gramEnd"/>
      <w:r w:rsidR="002A7C76">
        <w:rPr>
          <w:rFonts w:ascii="仿宋" w:eastAsia="仿宋" w:hAnsi="仿宋" w:hint="eastAsia"/>
          <w:sz w:val="32"/>
          <w:szCs w:val="32"/>
        </w:rPr>
        <w:t>，及时</w:t>
      </w:r>
      <w:r w:rsidR="003A1DB6">
        <w:rPr>
          <w:rFonts w:ascii="仿宋" w:eastAsia="仿宋" w:hAnsi="仿宋" w:hint="eastAsia"/>
          <w:sz w:val="32"/>
          <w:szCs w:val="32"/>
        </w:rPr>
        <w:t>向有关乡镇、村组</w:t>
      </w:r>
      <w:r w:rsidR="002A7C76">
        <w:rPr>
          <w:rFonts w:ascii="仿宋" w:eastAsia="仿宋" w:hAnsi="仿宋" w:hint="eastAsia"/>
          <w:sz w:val="32"/>
          <w:szCs w:val="32"/>
        </w:rPr>
        <w:t>发送地质灾害气象预警短信，特别是短临预警短信，</w:t>
      </w:r>
      <w:r w:rsidR="00AE1B36">
        <w:rPr>
          <w:rFonts w:ascii="仿宋" w:eastAsia="仿宋" w:hAnsi="仿宋" w:hint="eastAsia"/>
          <w:sz w:val="32"/>
          <w:szCs w:val="32"/>
        </w:rPr>
        <w:t>强化</w:t>
      </w:r>
      <w:r w:rsidR="002A7C76">
        <w:rPr>
          <w:rFonts w:ascii="仿宋" w:eastAsia="仿宋" w:hAnsi="仿宋" w:hint="eastAsia"/>
          <w:sz w:val="32"/>
          <w:szCs w:val="32"/>
        </w:rPr>
        <w:t>地质灾害综防体系。</w:t>
      </w:r>
    </w:p>
    <w:p w14:paraId="611370E9" w14:textId="77777777" w:rsidR="003910DE" w:rsidRDefault="003910DE" w:rsidP="00357199">
      <w:pPr>
        <w:adjustRightInd w:val="0"/>
        <w:snapToGrid w:val="0"/>
        <w:spacing w:line="560" w:lineRule="exact"/>
        <w:ind w:firstLineChars="200" w:firstLine="640"/>
        <w:rPr>
          <w:rFonts w:ascii="仿宋_GB2312" w:eastAsia="仿宋_GB2312" w:hAnsi="Times New Roman"/>
          <w:sz w:val="32"/>
          <w:szCs w:val="32"/>
        </w:rPr>
      </w:pPr>
      <w:r>
        <w:rPr>
          <w:rFonts w:ascii="仿宋_GB2312" w:eastAsia="仿宋_GB2312" w:hAnsi="Times New Roman"/>
          <w:sz w:val="32"/>
          <w:szCs w:val="32"/>
        </w:rPr>
        <w:t>（二）项目组织实施情况，主要包括项目招投标、调整、竣工验收等情况。</w:t>
      </w:r>
    </w:p>
    <w:p w14:paraId="41DF9693" w14:textId="77777777" w:rsidR="00770555" w:rsidRPr="00770555" w:rsidRDefault="00770555" w:rsidP="00357199">
      <w:pPr>
        <w:spacing w:line="560" w:lineRule="exact"/>
        <w:ind w:firstLineChars="200" w:firstLine="648"/>
        <w:rPr>
          <w:rFonts w:ascii="仿宋" w:eastAsia="仿宋" w:hAnsi="仿宋"/>
          <w:bCs/>
          <w:spacing w:val="2"/>
          <w:sz w:val="32"/>
        </w:rPr>
      </w:pPr>
      <w:r w:rsidRPr="00770555">
        <w:rPr>
          <w:rFonts w:ascii="仿宋" w:eastAsia="仿宋" w:hAnsi="仿宋" w:hint="eastAsia"/>
          <w:bCs/>
          <w:spacing w:val="2"/>
          <w:sz w:val="32"/>
        </w:rPr>
        <w:t>1、地质灾害隐患排查巡查核查69000元。</w:t>
      </w:r>
      <w:r w:rsidRPr="00770555">
        <w:rPr>
          <w:rFonts w:ascii="仿宋" w:eastAsia="仿宋" w:hAnsi="仿宋" w:hint="eastAsia"/>
          <w:bCs/>
          <w:sz w:val="32"/>
          <w:szCs w:val="32"/>
        </w:rPr>
        <w:t>用于2021年度全县23个乡镇人民政府（街道办事处）汛期前地质灾害的排查、汛期中地质灾害的巡查、汛期后地质灾害复查工作。</w:t>
      </w:r>
    </w:p>
    <w:p w14:paraId="39A06FE0" w14:textId="77777777" w:rsidR="00770555" w:rsidRPr="00770555" w:rsidRDefault="00770555" w:rsidP="00357199">
      <w:pPr>
        <w:spacing w:line="560" w:lineRule="exact"/>
        <w:ind w:firstLineChars="200" w:firstLine="648"/>
        <w:rPr>
          <w:rFonts w:ascii="仿宋" w:eastAsia="仿宋" w:hAnsi="仿宋"/>
          <w:bCs/>
          <w:spacing w:val="2"/>
          <w:sz w:val="32"/>
        </w:rPr>
      </w:pPr>
      <w:r w:rsidRPr="00770555">
        <w:rPr>
          <w:rFonts w:ascii="仿宋" w:eastAsia="仿宋" w:hAnsi="仿宋" w:hint="eastAsia"/>
          <w:bCs/>
          <w:spacing w:val="2"/>
          <w:sz w:val="32"/>
        </w:rPr>
        <w:t>2、地质灾害防治技术单位支撑服务1</w:t>
      </w:r>
      <w:r w:rsidRPr="00770555">
        <w:rPr>
          <w:rFonts w:ascii="仿宋" w:eastAsia="仿宋" w:hAnsi="仿宋"/>
          <w:bCs/>
          <w:spacing w:val="2"/>
          <w:sz w:val="32"/>
        </w:rPr>
        <w:t>92744</w:t>
      </w:r>
      <w:r w:rsidRPr="00770555">
        <w:rPr>
          <w:rFonts w:ascii="仿宋" w:eastAsia="仿宋" w:hAnsi="仿宋" w:hint="eastAsia"/>
          <w:bCs/>
          <w:spacing w:val="2"/>
          <w:sz w:val="32"/>
        </w:rPr>
        <w:t>元。用于2021年度聘请专业技术单位提供地质灾害防治技术支撑服务。</w:t>
      </w:r>
    </w:p>
    <w:p w14:paraId="5AF0C27C" w14:textId="77777777" w:rsidR="00770555" w:rsidRPr="00770555" w:rsidRDefault="00770555" w:rsidP="00357199">
      <w:pPr>
        <w:spacing w:line="560" w:lineRule="exact"/>
        <w:ind w:firstLineChars="200" w:firstLine="640"/>
        <w:rPr>
          <w:rFonts w:ascii="仿宋" w:eastAsia="仿宋" w:hAnsi="仿宋"/>
          <w:bCs/>
          <w:color w:val="000000" w:themeColor="text1"/>
          <w:sz w:val="32"/>
          <w:szCs w:val="32"/>
        </w:rPr>
      </w:pPr>
      <w:r w:rsidRPr="00770555">
        <w:rPr>
          <w:rFonts w:ascii="仿宋" w:eastAsia="仿宋" w:hAnsi="仿宋" w:hint="eastAsia"/>
          <w:bCs/>
          <w:color w:val="000000" w:themeColor="text1"/>
          <w:sz w:val="32"/>
          <w:szCs w:val="32"/>
        </w:rPr>
        <w:t>3、群测群防员补助19200元。用于16处重点监测的地质灾害隐患点群测群防员的补助。群测群防员为居住在隐患点附件的村干部或党员群众骨干。</w:t>
      </w:r>
    </w:p>
    <w:p w14:paraId="6161EE47" w14:textId="77777777" w:rsidR="00770555" w:rsidRPr="00770555" w:rsidRDefault="00770555" w:rsidP="00357199">
      <w:pPr>
        <w:spacing w:line="560" w:lineRule="exact"/>
        <w:ind w:firstLineChars="200" w:firstLine="648"/>
        <w:rPr>
          <w:rFonts w:ascii="仿宋" w:eastAsia="仿宋" w:hAnsi="仿宋"/>
          <w:bCs/>
          <w:spacing w:val="2"/>
          <w:sz w:val="32"/>
        </w:rPr>
      </w:pPr>
      <w:r w:rsidRPr="00770555">
        <w:rPr>
          <w:rFonts w:ascii="仿宋" w:eastAsia="仿宋" w:hAnsi="仿宋" w:hint="eastAsia"/>
          <w:bCs/>
          <w:spacing w:val="2"/>
          <w:sz w:val="32"/>
        </w:rPr>
        <w:t>4、地质灾害防治应急装备12535元。用于2021年度地</w:t>
      </w:r>
      <w:r w:rsidRPr="00770555">
        <w:rPr>
          <w:rFonts w:ascii="仿宋" w:eastAsia="仿宋" w:hAnsi="仿宋" w:hint="eastAsia"/>
          <w:bCs/>
          <w:spacing w:val="2"/>
          <w:sz w:val="32"/>
        </w:rPr>
        <w:lastRenderedPageBreak/>
        <w:t>质灾害防治工作应急装备购买支出。</w:t>
      </w:r>
    </w:p>
    <w:p w14:paraId="04FF14D4" w14:textId="77777777" w:rsidR="00770555" w:rsidRPr="00770555" w:rsidRDefault="00770555" w:rsidP="00357199">
      <w:pPr>
        <w:spacing w:line="560" w:lineRule="exact"/>
        <w:ind w:firstLineChars="200" w:firstLine="648"/>
        <w:rPr>
          <w:rFonts w:ascii="仿宋" w:eastAsia="仿宋" w:hAnsi="仿宋"/>
          <w:bCs/>
          <w:spacing w:val="2"/>
          <w:sz w:val="32"/>
        </w:rPr>
      </w:pPr>
      <w:r w:rsidRPr="00770555">
        <w:rPr>
          <w:rFonts w:ascii="仿宋" w:eastAsia="仿宋" w:hAnsi="仿宋" w:hint="eastAsia"/>
          <w:bCs/>
          <w:spacing w:val="2"/>
          <w:sz w:val="32"/>
        </w:rPr>
        <w:t>5、全县地质灾害防治业务培训3</w:t>
      </w:r>
      <w:r w:rsidRPr="00770555">
        <w:rPr>
          <w:rFonts w:ascii="仿宋" w:eastAsia="仿宋" w:hAnsi="仿宋"/>
          <w:bCs/>
          <w:spacing w:val="2"/>
          <w:sz w:val="32"/>
        </w:rPr>
        <w:t>6521</w:t>
      </w:r>
      <w:r w:rsidRPr="00770555">
        <w:rPr>
          <w:rFonts w:ascii="仿宋" w:eastAsia="仿宋" w:hAnsi="仿宋" w:hint="eastAsia"/>
          <w:bCs/>
          <w:spacing w:val="2"/>
          <w:sz w:val="32"/>
        </w:rPr>
        <w:t>元。用于2021年度全县地质灾害防治业务培训会议开支。</w:t>
      </w:r>
    </w:p>
    <w:p w14:paraId="48CEC63B" w14:textId="77777777" w:rsidR="00770555" w:rsidRPr="00770555" w:rsidRDefault="00770555" w:rsidP="00357199">
      <w:pPr>
        <w:spacing w:line="560" w:lineRule="exact"/>
        <w:ind w:firstLineChars="200" w:firstLine="640"/>
        <w:rPr>
          <w:rFonts w:ascii="仿宋" w:eastAsia="仿宋" w:hAnsi="仿宋"/>
          <w:bCs/>
          <w:sz w:val="32"/>
          <w:szCs w:val="32"/>
        </w:rPr>
      </w:pPr>
      <w:r w:rsidRPr="00770555">
        <w:rPr>
          <w:rFonts w:ascii="仿宋" w:eastAsia="仿宋" w:hAnsi="仿宋" w:hint="eastAsia"/>
          <w:bCs/>
          <w:color w:val="000000" w:themeColor="text1"/>
          <w:sz w:val="32"/>
          <w:szCs w:val="32"/>
        </w:rPr>
        <w:t>6、地质灾害应急处置和排危除险（</w:t>
      </w:r>
      <w:r w:rsidRPr="00770555">
        <w:rPr>
          <w:rFonts w:ascii="仿宋" w:eastAsia="仿宋" w:hAnsi="仿宋"/>
          <w:bCs/>
          <w:color w:val="000000" w:themeColor="text1"/>
          <w:sz w:val="32"/>
          <w:szCs w:val="32"/>
        </w:rPr>
        <w:t>1200</w:t>
      </w:r>
      <w:r w:rsidRPr="00770555">
        <w:rPr>
          <w:rFonts w:ascii="仿宋" w:eastAsia="仿宋" w:hAnsi="仿宋" w:hint="eastAsia"/>
          <w:bCs/>
          <w:color w:val="000000" w:themeColor="text1"/>
          <w:sz w:val="32"/>
          <w:szCs w:val="32"/>
        </w:rPr>
        <w:t>000元）。</w:t>
      </w:r>
      <w:r w:rsidRPr="00770555">
        <w:rPr>
          <w:rFonts w:ascii="仿宋" w:eastAsia="仿宋" w:hAnsi="仿宋" w:hint="eastAsia"/>
          <w:bCs/>
          <w:sz w:val="32"/>
          <w:szCs w:val="32"/>
        </w:rPr>
        <w:t>主要用于短期成灾可能性大、危害程度高、危险性大，但暂时不能根治的突发地质灾害隐患点应急处置和小型地质灾害</w:t>
      </w:r>
      <w:proofErr w:type="gramStart"/>
      <w:r w:rsidRPr="00770555">
        <w:rPr>
          <w:rFonts w:ascii="仿宋" w:eastAsia="仿宋" w:hAnsi="仿宋" w:hint="eastAsia"/>
          <w:bCs/>
          <w:sz w:val="32"/>
          <w:szCs w:val="32"/>
        </w:rPr>
        <w:t>隐患点排危</w:t>
      </w:r>
      <w:proofErr w:type="gramEnd"/>
      <w:r w:rsidRPr="00770555">
        <w:rPr>
          <w:rFonts w:ascii="仿宋" w:eastAsia="仿宋" w:hAnsi="仿宋" w:hint="eastAsia"/>
          <w:bCs/>
          <w:sz w:val="32"/>
          <w:szCs w:val="32"/>
        </w:rPr>
        <w:t>除险。按照经济实用、安全可靠、简便易行的原则，设计、施工、监理等不做资质要求，由受威胁对象或村委会或乡镇人民政府（街道办事处）组织实施。通过普通、简便小工程来治理，及时消除、减轻和控制小规模地质灾害的灾情险情。应急治理和</w:t>
      </w:r>
      <w:r w:rsidR="00083B0E">
        <w:rPr>
          <w:rFonts w:ascii="仿宋" w:eastAsia="仿宋" w:hAnsi="仿宋" w:hint="eastAsia"/>
          <w:bCs/>
          <w:sz w:val="32"/>
          <w:szCs w:val="32"/>
        </w:rPr>
        <w:t>排</w:t>
      </w:r>
      <w:proofErr w:type="gramStart"/>
      <w:r w:rsidRPr="00770555">
        <w:rPr>
          <w:rFonts w:ascii="仿宋" w:eastAsia="仿宋" w:hAnsi="仿宋" w:hint="eastAsia"/>
          <w:bCs/>
          <w:sz w:val="32"/>
          <w:szCs w:val="32"/>
        </w:rPr>
        <w:t>危除险工程一般</w:t>
      </w:r>
      <w:proofErr w:type="gramEnd"/>
      <w:r w:rsidRPr="00770555">
        <w:rPr>
          <w:rFonts w:ascii="仿宋" w:eastAsia="仿宋" w:hAnsi="仿宋" w:hint="eastAsia"/>
          <w:bCs/>
          <w:sz w:val="32"/>
          <w:szCs w:val="32"/>
        </w:rPr>
        <w:t>由组织方对工程质量负全责。若在一周年的监测期内，工程自身出现质量问题或再次被损的，由受益人负责返修。本项资金由乡镇人民政府（街道办事处）根据辖区内地质灾害隐患点实际情况、轻重缓急具体分配使用，要求“到点到户”，并妥善保管资金使用的财务资料和隐患点的治理资料。</w:t>
      </w:r>
    </w:p>
    <w:p w14:paraId="3F97AEA2" w14:textId="77777777" w:rsidR="00770555" w:rsidRPr="00770555" w:rsidRDefault="00770555" w:rsidP="00357199">
      <w:pPr>
        <w:spacing w:line="560" w:lineRule="exact"/>
        <w:ind w:firstLineChars="200" w:firstLine="648"/>
        <w:rPr>
          <w:rFonts w:ascii="仿宋" w:eastAsia="仿宋" w:hAnsi="仿宋"/>
          <w:bCs/>
          <w:color w:val="FF0000"/>
          <w:sz w:val="32"/>
          <w:szCs w:val="32"/>
        </w:rPr>
      </w:pPr>
      <w:r w:rsidRPr="00770555">
        <w:rPr>
          <w:rFonts w:ascii="仿宋" w:eastAsia="仿宋" w:hAnsi="仿宋" w:hint="eastAsia"/>
          <w:bCs/>
          <w:spacing w:val="2"/>
          <w:sz w:val="32"/>
        </w:rPr>
        <w:t>7、地质灾害气象信息预警预报20000元。</w:t>
      </w:r>
      <w:r w:rsidRPr="00770555">
        <w:rPr>
          <w:rFonts w:ascii="仿宋" w:eastAsia="仿宋" w:hAnsi="仿宋" w:hint="eastAsia"/>
          <w:bCs/>
          <w:sz w:val="32"/>
          <w:szCs w:val="32"/>
        </w:rPr>
        <w:t>根据县自然资源局和县气象局年度签订的地质灾害预警预报气象服务协议，用于地质灾害气象预警预报短信制作和发送支出。</w:t>
      </w:r>
    </w:p>
    <w:p w14:paraId="39135797" w14:textId="77777777" w:rsidR="003910DE" w:rsidRDefault="003910DE" w:rsidP="00357199">
      <w:pPr>
        <w:adjustRightInd w:val="0"/>
        <w:snapToGrid w:val="0"/>
        <w:spacing w:line="560" w:lineRule="exact"/>
        <w:ind w:firstLineChars="200" w:firstLine="640"/>
        <w:rPr>
          <w:rFonts w:ascii="Times New Roman" w:eastAsia="黑体" w:hAnsi="Times New Roman"/>
          <w:sz w:val="32"/>
          <w:szCs w:val="32"/>
        </w:rPr>
      </w:pPr>
      <w:r>
        <w:rPr>
          <w:rFonts w:ascii="黑体" w:eastAsia="黑体" w:hAnsi="黑体"/>
          <w:sz w:val="32"/>
          <w:szCs w:val="32"/>
        </w:rPr>
        <w:t>四、预算支出绩效情况</w:t>
      </w:r>
    </w:p>
    <w:p w14:paraId="3614146C" w14:textId="77777777" w:rsidR="002C64D8" w:rsidRDefault="002C64D8" w:rsidP="00357199">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衡南县地质灾害综合防治体系建设项目，按计划已完成，取得了预期的社会效益、经济效益和生态效益，得到了人民群众的高度评价。</w:t>
      </w:r>
    </w:p>
    <w:p w14:paraId="3B604189" w14:textId="77777777" w:rsidR="002C64D8" w:rsidRPr="002C64D8" w:rsidRDefault="002C64D8" w:rsidP="00357199">
      <w:pPr>
        <w:spacing w:line="560" w:lineRule="exact"/>
        <w:ind w:firstLineChars="200" w:firstLine="640"/>
        <w:rPr>
          <w:rFonts w:ascii="Times New Roman" w:eastAsia="仿宋_GB2312" w:hAnsi="Times New Roman"/>
          <w:sz w:val="32"/>
          <w:szCs w:val="32"/>
        </w:rPr>
      </w:pPr>
      <w:r>
        <w:rPr>
          <w:rFonts w:ascii="仿宋" w:eastAsia="仿宋" w:hAnsi="仿宋" w:hint="eastAsia"/>
          <w:color w:val="000000"/>
          <w:sz w:val="32"/>
          <w:szCs w:val="32"/>
        </w:rPr>
        <w:t>通过应急处置，及时消除了地质灾害隐患，保护人员3</w:t>
      </w:r>
      <w:r>
        <w:rPr>
          <w:rFonts w:ascii="仿宋" w:eastAsia="仿宋" w:hAnsi="仿宋"/>
          <w:color w:val="000000"/>
          <w:sz w:val="32"/>
          <w:szCs w:val="32"/>
        </w:rPr>
        <w:t>64</w:t>
      </w:r>
      <w:r>
        <w:rPr>
          <w:rFonts w:ascii="仿宋" w:eastAsia="仿宋" w:hAnsi="仿宋" w:hint="eastAsia"/>
          <w:color w:val="000000"/>
          <w:sz w:val="32"/>
          <w:szCs w:val="32"/>
        </w:rPr>
        <w:lastRenderedPageBreak/>
        <w:t>人，保护财产约9</w:t>
      </w:r>
      <w:r>
        <w:rPr>
          <w:rFonts w:ascii="仿宋" w:eastAsia="仿宋" w:hAnsi="仿宋"/>
          <w:color w:val="000000"/>
          <w:sz w:val="32"/>
          <w:szCs w:val="32"/>
        </w:rPr>
        <w:t>65</w:t>
      </w:r>
      <w:r>
        <w:rPr>
          <w:rFonts w:ascii="仿宋" w:eastAsia="仿宋" w:hAnsi="仿宋" w:hint="eastAsia"/>
          <w:color w:val="000000"/>
          <w:sz w:val="32"/>
          <w:szCs w:val="32"/>
        </w:rPr>
        <w:t>万元。通过宣传培训，直接参训的乡镇领导和工作人员以及群测群防人员达到了</w:t>
      </w:r>
      <w:r w:rsidR="00F518A7">
        <w:rPr>
          <w:rFonts w:ascii="仿宋" w:eastAsia="仿宋" w:hAnsi="仿宋" w:hint="eastAsia"/>
          <w:color w:val="000000"/>
          <w:sz w:val="32"/>
          <w:szCs w:val="32"/>
        </w:rPr>
        <w:t>2</w:t>
      </w:r>
      <w:r w:rsidR="00F518A7">
        <w:rPr>
          <w:rFonts w:ascii="仿宋" w:eastAsia="仿宋" w:hAnsi="仿宋"/>
          <w:color w:val="000000"/>
          <w:sz w:val="32"/>
          <w:szCs w:val="32"/>
        </w:rPr>
        <w:t>20</w:t>
      </w:r>
      <w:r>
        <w:rPr>
          <w:rFonts w:ascii="仿宋" w:eastAsia="仿宋" w:hAnsi="仿宋" w:hint="eastAsia"/>
          <w:color w:val="000000"/>
          <w:sz w:val="32"/>
          <w:szCs w:val="32"/>
        </w:rPr>
        <w:t>余人，有效增强了广大干部</w:t>
      </w:r>
      <w:r w:rsidR="00F518A7">
        <w:rPr>
          <w:rFonts w:ascii="仿宋" w:eastAsia="仿宋" w:hAnsi="仿宋" w:hint="eastAsia"/>
          <w:color w:val="000000"/>
          <w:sz w:val="32"/>
          <w:szCs w:val="32"/>
        </w:rPr>
        <w:t>、</w:t>
      </w:r>
      <w:r>
        <w:rPr>
          <w:rFonts w:ascii="仿宋" w:eastAsia="仿宋" w:hAnsi="仿宋" w:hint="eastAsia"/>
          <w:color w:val="000000"/>
          <w:sz w:val="32"/>
          <w:szCs w:val="32"/>
        </w:rPr>
        <w:t>群众的防灾</w:t>
      </w:r>
      <w:r w:rsidR="00F518A7">
        <w:rPr>
          <w:rFonts w:ascii="仿宋" w:eastAsia="仿宋" w:hAnsi="仿宋" w:hint="eastAsia"/>
          <w:color w:val="000000"/>
          <w:sz w:val="32"/>
          <w:szCs w:val="32"/>
        </w:rPr>
        <w:t>减灾</w:t>
      </w:r>
      <w:r>
        <w:rPr>
          <w:rFonts w:ascii="仿宋" w:eastAsia="仿宋" w:hAnsi="仿宋" w:hint="eastAsia"/>
          <w:color w:val="000000"/>
          <w:sz w:val="32"/>
          <w:szCs w:val="32"/>
        </w:rPr>
        <w:t>意识，提高</w:t>
      </w:r>
      <w:proofErr w:type="gramStart"/>
      <w:r>
        <w:rPr>
          <w:rFonts w:ascii="仿宋" w:eastAsia="仿宋" w:hAnsi="仿宋" w:hint="eastAsia"/>
          <w:color w:val="000000"/>
          <w:sz w:val="32"/>
          <w:szCs w:val="32"/>
        </w:rPr>
        <w:t>了</w:t>
      </w:r>
      <w:r w:rsidR="00F518A7">
        <w:rPr>
          <w:rFonts w:ascii="仿宋" w:eastAsia="仿宋" w:hAnsi="仿宋" w:hint="eastAsia"/>
          <w:color w:val="000000"/>
          <w:sz w:val="32"/>
          <w:szCs w:val="32"/>
        </w:rPr>
        <w:t>临</w:t>
      </w:r>
      <w:r>
        <w:rPr>
          <w:rFonts w:ascii="仿宋" w:eastAsia="仿宋" w:hAnsi="仿宋" w:hint="eastAsia"/>
          <w:color w:val="000000"/>
          <w:sz w:val="32"/>
          <w:szCs w:val="32"/>
        </w:rPr>
        <w:t>灾</w:t>
      </w:r>
      <w:r w:rsidR="00F518A7">
        <w:rPr>
          <w:rFonts w:ascii="仿宋" w:eastAsia="仿宋" w:hAnsi="仿宋" w:hint="eastAsia"/>
          <w:color w:val="000000"/>
          <w:sz w:val="32"/>
          <w:szCs w:val="32"/>
        </w:rPr>
        <w:t>避险</w:t>
      </w:r>
      <w:proofErr w:type="gramEnd"/>
      <w:r>
        <w:rPr>
          <w:rFonts w:ascii="仿宋" w:eastAsia="仿宋" w:hAnsi="仿宋" w:hint="eastAsia"/>
          <w:color w:val="000000"/>
          <w:sz w:val="32"/>
          <w:szCs w:val="32"/>
        </w:rPr>
        <w:t>能力。通过监测预警，及时发布地质灾害预警预报信息</w:t>
      </w:r>
      <w:r w:rsidR="00F518A7">
        <w:rPr>
          <w:rFonts w:ascii="仿宋" w:eastAsia="仿宋" w:hAnsi="仿宋"/>
          <w:color w:val="000000"/>
          <w:sz w:val="32"/>
          <w:szCs w:val="32"/>
        </w:rPr>
        <w:t>850</w:t>
      </w:r>
      <w:r w:rsidR="00F518A7">
        <w:rPr>
          <w:rFonts w:ascii="仿宋" w:eastAsia="仿宋" w:hAnsi="仿宋" w:hint="eastAsia"/>
          <w:color w:val="000000"/>
          <w:sz w:val="32"/>
          <w:szCs w:val="32"/>
        </w:rPr>
        <w:t>余条</w:t>
      </w:r>
      <w:r>
        <w:rPr>
          <w:rFonts w:ascii="仿宋" w:eastAsia="仿宋" w:hAnsi="仿宋" w:hint="eastAsia"/>
          <w:color w:val="000000"/>
          <w:sz w:val="32"/>
          <w:szCs w:val="32"/>
        </w:rPr>
        <w:t>，成功避险</w:t>
      </w:r>
      <w:r w:rsidR="00F518A7">
        <w:rPr>
          <w:rFonts w:ascii="仿宋" w:eastAsia="仿宋" w:hAnsi="仿宋" w:hint="eastAsia"/>
          <w:color w:val="000000"/>
          <w:sz w:val="32"/>
          <w:szCs w:val="32"/>
        </w:rPr>
        <w:t>1</w:t>
      </w:r>
      <w:r w:rsidR="00F518A7">
        <w:rPr>
          <w:rFonts w:ascii="仿宋" w:eastAsia="仿宋" w:hAnsi="仿宋"/>
          <w:color w:val="000000"/>
          <w:sz w:val="32"/>
          <w:szCs w:val="32"/>
        </w:rPr>
        <w:t>37</w:t>
      </w:r>
      <w:r>
        <w:rPr>
          <w:rFonts w:ascii="仿宋" w:eastAsia="仿宋" w:hAnsi="仿宋" w:hint="eastAsia"/>
          <w:color w:val="000000"/>
          <w:sz w:val="32"/>
          <w:szCs w:val="32"/>
        </w:rPr>
        <w:t>人次。</w:t>
      </w:r>
    </w:p>
    <w:p w14:paraId="76BEF77D" w14:textId="77777777" w:rsidR="003910DE" w:rsidRDefault="003910DE" w:rsidP="00357199">
      <w:pPr>
        <w:adjustRightInd w:val="0"/>
        <w:snapToGrid w:val="0"/>
        <w:spacing w:line="560" w:lineRule="exact"/>
        <w:ind w:firstLineChars="200" w:firstLine="640"/>
        <w:rPr>
          <w:rFonts w:ascii="黑体" w:eastAsia="黑体" w:hAnsi="黑体"/>
          <w:sz w:val="32"/>
          <w:szCs w:val="32"/>
        </w:rPr>
      </w:pPr>
      <w:r>
        <w:rPr>
          <w:rFonts w:ascii="黑体" w:eastAsia="黑体" w:hAnsi="黑体"/>
          <w:sz w:val="32"/>
          <w:szCs w:val="32"/>
        </w:rPr>
        <w:t>五、主要经验做法、存在的问题及原因分析</w:t>
      </w:r>
    </w:p>
    <w:p w14:paraId="172964A2" w14:textId="1DA0927A" w:rsidR="00DB2C17" w:rsidRPr="001827AC" w:rsidRDefault="00DB2C17" w:rsidP="00357199">
      <w:pPr>
        <w:adjustRightInd w:val="0"/>
        <w:snapToGrid w:val="0"/>
        <w:spacing w:line="560" w:lineRule="exact"/>
        <w:ind w:firstLineChars="200" w:firstLine="640"/>
        <w:rPr>
          <w:rFonts w:ascii="宋体" w:hAnsi="宋体"/>
          <w:sz w:val="32"/>
          <w:szCs w:val="32"/>
        </w:rPr>
      </w:pPr>
      <w:r w:rsidRPr="001827AC">
        <w:rPr>
          <w:rFonts w:ascii="宋体" w:hAnsi="宋体" w:hint="eastAsia"/>
          <w:sz w:val="32"/>
          <w:szCs w:val="32"/>
        </w:rPr>
        <w:t>（一）主要经验</w:t>
      </w:r>
    </w:p>
    <w:p w14:paraId="3FC24B6A" w14:textId="4B6EDFA3" w:rsidR="00DB2C17" w:rsidRDefault="001827AC" w:rsidP="00357199">
      <w:pPr>
        <w:adjustRightInd w:val="0"/>
        <w:snapToGrid w:val="0"/>
        <w:spacing w:line="560" w:lineRule="exact"/>
        <w:ind w:firstLineChars="200" w:firstLine="640"/>
        <w:rPr>
          <w:rFonts w:ascii="黑体" w:eastAsia="黑体" w:hAnsi="黑体"/>
          <w:sz w:val="32"/>
          <w:szCs w:val="32"/>
        </w:rPr>
      </w:pPr>
      <w:r w:rsidRPr="00531B94">
        <w:rPr>
          <w:rFonts w:ascii="仿宋" w:eastAsia="仿宋" w:hAnsi="仿宋" w:hint="eastAsia"/>
          <w:sz w:val="32"/>
          <w:szCs w:val="32"/>
        </w:rPr>
        <w:t>在选址治理点上坚持“轻重缓急”原则，</w:t>
      </w:r>
      <w:r w:rsidR="009F4F35" w:rsidRPr="00531B94">
        <w:rPr>
          <w:rFonts w:ascii="仿宋" w:eastAsia="仿宋" w:hAnsi="仿宋" w:hint="eastAsia"/>
          <w:sz w:val="32"/>
          <w:szCs w:val="32"/>
        </w:rPr>
        <w:t>优先解决威胁人数多、危险性大的隐患点的治理。加深与气象部门的联合协作</w:t>
      </w:r>
      <w:r w:rsidRPr="00531B94">
        <w:rPr>
          <w:rFonts w:ascii="仿宋" w:eastAsia="仿宋" w:hAnsi="仿宋" w:hint="eastAsia"/>
          <w:sz w:val="32"/>
          <w:szCs w:val="32"/>
        </w:rPr>
        <w:t>，依靠气象部门优势，</w:t>
      </w:r>
      <w:r w:rsidR="00531B94" w:rsidRPr="00531B94">
        <w:rPr>
          <w:rFonts w:ascii="仿宋" w:eastAsia="仿宋" w:hAnsi="仿宋" w:hint="eastAsia"/>
          <w:sz w:val="32"/>
          <w:szCs w:val="32"/>
        </w:rPr>
        <w:t>及时掌握天气变化情况，精准发送气象预警短信，提高防治工作针对性。</w:t>
      </w:r>
      <w:r w:rsidR="009F0D85" w:rsidRPr="00531B94">
        <w:rPr>
          <w:rFonts w:ascii="仿宋" w:eastAsia="仿宋" w:hAnsi="仿宋" w:hint="eastAsia"/>
          <w:sz w:val="32"/>
          <w:szCs w:val="32"/>
        </w:rPr>
        <w:t>聘请有责任心</w:t>
      </w:r>
      <w:r w:rsidR="00531B94" w:rsidRPr="00531B94">
        <w:rPr>
          <w:rFonts w:ascii="仿宋" w:eastAsia="仿宋" w:hAnsi="仿宋" w:hint="eastAsia"/>
          <w:sz w:val="32"/>
          <w:szCs w:val="32"/>
        </w:rPr>
        <w:t>、居住在隐患点附近</w:t>
      </w:r>
      <w:r w:rsidR="009F0D85" w:rsidRPr="00531B94">
        <w:rPr>
          <w:rFonts w:ascii="仿宋" w:eastAsia="仿宋" w:hAnsi="仿宋" w:hint="eastAsia"/>
          <w:sz w:val="32"/>
          <w:szCs w:val="32"/>
        </w:rPr>
        <w:t>的村干部担任群测群防员</w:t>
      </w:r>
      <w:r w:rsidR="00531B94" w:rsidRPr="00531B94">
        <w:rPr>
          <w:rFonts w:ascii="仿宋" w:eastAsia="仿宋" w:hAnsi="仿宋" w:hint="eastAsia"/>
          <w:sz w:val="32"/>
          <w:szCs w:val="32"/>
        </w:rPr>
        <w:t>，筑牢地质灾害防治第一道防线。</w:t>
      </w:r>
    </w:p>
    <w:p w14:paraId="1BD3FDE6" w14:textId="34201C6D" w:rsidR="00DB2C17" w:rsidRPr="0064650B" w:rsidRDefault="00DB2C17" w:rsidP="00357199">
      <w:pPr>
        <w:adjustRightInd w:val="0"/>
        <w:snapToGrid w:val="0"/>
        <w:spacing w:line="560" w:lineRule="exact"/>
        <w:ind w:firstLineChars="200" w:firstLine="640"/>
        <w:rPr>
          <w:rFonts w:ascii="宋体" w:hAnsi="宋体"/>
          <w:sz w:val="32"/>
          <w:szCs w:val="32"/>
        </w:rPr>
      </w:pPr>
      <w:r w:rsidRPr="0064650B">
        <w:rPr>
          <w:rFonts w:ascii="宋体" w:hAnsi="宋体" w:hint="eastAsia"/>
          <w:sz w:val="32"/>
          <w:szCs w:val="32"/>
        </w:rPr>
        <w:t>（二）存在的问题</w:t>
      </w:r>
    </w:p>
    <w:p w14:paraId="72793A17" w14:textId="14BD3AA9" w:rsidR="00DB2C17" w:rsidRDefault="00DB2C17" w:rsidP="00357199">
      <w:pPr>
        <w:adjustRightInd w:val="0"/>
        <w:snapToGrid w:val="0"/>
        <w:spacing w:line="560" w:lineRule="exact"/>
        <w:ind w:firstLineChars="200" w:firstLine="640"/>
        <w:rPr>
          <w:rFonts w:ascii="黑体" w:eastAsia="黑体" w:hAnsi="黑体"/>
          <w:sz w:val="32"/>
          <w:szCs w:val="32"/>
        </w:rPr>
      </w:pPr>
      <w:r w:rsidRPr="0071164F">
        <w:rPr>
          <w:rFonts w:ascii="仿宋" w:eastAsia="仿宋" w:hAnsi="仿宋" w:hint="eastAsia"/>
          <w:sz w:val="32"/>
          <w:szCs w:val="32"/>
        </w:rPr>
        <w:t>资金来源渠道单一</w:t>
      </w:r>
      <w:r w:rsidR="00531B94" w:rsidRPr="0071164F">
        <w:rPr>
          <w:rFonts w:ascii="仿宋" w:eastAsia="仿宋" w:hAnsi="仿宋" w:hint="eastAsia"/>
          <w:sz w:val="32"/>
          <w:szCs w:val="32"/>
        </w:rPr>
        <w:t>，县级财政普遍困难，地质灾害防治资金依靠中央和省级补助资金。</w:t>
      </w:r>
      <w:r w:rsidRPr="0071164F">
        <w:rPr>
          <w:rFonts w:ascii="仿宋" w:eastAsia="仿宋" w:hAnsi="仿宋" w:hint="eastAsia"/>
          <w:sz w:val="32"/>
          <w:szCs w:val="32"/>
        </w:rPr>
        <w:t>地质灾害源头治理</w:t>
      </w:r>
      <w:r w:rsidR="00D06E6F" w:rsidRPr="0071164F">
        <w:rPr>
          <w:rFonts w:ascii="仿宋" w:eastAsia="仿宋" w:hAnsi="仿宋" w:hint="eastAsia"/>
          <w:sz w:val="32"/>
          <w:szCs w:val="32"/>
        </w:rPr>
        <w:t>有待加强</w:t>
      </w:r>
      <w:r w:rsidRPr="0071164F">
        <w:rPr>
          <w:rFonts w:ascii="仿宋" w:eastAsia="仿宋" w:hAnsi="仿宋" w:hint="eastAsia"/>
          <w:sz w:val="32"/>
          <w:szCs w:val="32"/>
        </w:rPr>
        <w:t>。</w:t>
      </w:r>
      <w:r w:rsidR="0071164F" w:rsidRPr="0071164F">
        <w:rPr>
          <w:rFonts w:ascii="仿宋" w:eastAsia="仿宋" w:hAnsi="仿宋" w:hint="eastAsia"/>
          <w:sz w:val="32"/>
          <w:szCs w:val="32"/>
        </w:rPr>
        <w:t>科学审批农村宅基地，科学合理切坡建房，有效遏制新增地质灾害隐患。</w:t>
      </w:r>
      <w:r w:rsidR="009F4F35" w:rsidRPr="0071164F">
        <w:rPr>
          <w:rFonts w:ascii="仿宋" w:eastAsia="仿宋" w:hAnsi="仿宋" w:hint="eastAsia"/>
          <w:sz w:val="32"/>
          <w:szCs w:val="32"/>
        </w:rPr>
        <w:t>宣传教育</w:t>
      </w:r>
      <w:r w:rsidR="00B307FE">
        <w:rPr>
          <w:rFonts w:ascii="仿宋" w:eastAsia="仿宋" w:hAnsi="仿宋" w:hint="eastAsia"/>
          <w:sz w:val="32"/>
          <w:szCs w:val="32"/>
        </w:rPr>
        <w:t>还有待加强。</w:t>
      </w:r>
    </w:p>
    <w:p w14:paraId="2FB674AD" w14:textId="77777777" w:rsidR="00DB2C17" w:rsidRPr="00256A30" w:rsidRDefault="00DB2C17" w:rsidP="00357199">
      <w:pPr>
        <w:adjustRightInd w:val="0"/>
        <w:snapToGrid w:val="0"/>
        <w:spacing w:line="560" w:lineRule="exact"/>
        <w:ind w:firstLineChars="200" w:firstLine="640"/>
        <w:rPr>
          <w:rFonts w:ascii="宋体" w:hAnsi="宋体"/>
          <w:sz w:val="32"/>
          <w:szCs w:val="32"/>
        </w:rPr>
      </w:pPr>
      <w:r w:rsidRPr="00256A30">
        <w:rPr>
          <w:rFonts w:ascii="宋体" w:hAnsi="宋体" w:hint="eastAsia"/>
          <w:sz w:val="32"/>
          <w:szCs w:val="32"/>
        </w:rPr>
        <w:t>（三）原因分析</w:t>
      </w:r>
    </w:p>
    <w:p w14:paraId="3C22B643" w14:textId="2AD26A5B" w:rsidR="0035222E" w:rsidRPr="003F1B7B" w:rsidRDefault="00111BEB" w:rsidP="00357199">
      <w:pPr>
        <w:adjustRightInd w:val="0"/>
        <w:snapToGrid w:val="0"/>
        <w:spacing w:line="560" w:lineRule="exact"/>
        <w:ind w:firstLineChars="200" w:firstLine="640"/>
        <w:rPr>
          <w:rFonts w:ascii="仿宋" w:eastAsia="仿宋" w:hAnsi="仿宋"/>
          <w:sz w:val="32"/>
          <w:szCs w:val="32"/>
        </w:rPr>
      </w:pPr>
      <w:r w:rsidRPr="00FD00C3">
        <w:rPr>
          <w:rFonts w:ascii="仿宋" w:eastAsia="仿宋" w:hAnsi="仿宋" w:hint="eastAsia"/>
          <w:sz w:val="32"/>
          <w:szCs w:val="32"/>
        </w:rPr>
        <w:t>县域经济结构单一，工业税收贡献不足，在土地市场下行后，县级</w:t>
      </w:r>
      <w:r w:rsidR="0035222E" w:rsidRPr="00FD00C3">
        <w:rPr>
          <w:rFonts w:ascii="仿宋" w:eastAsia="仿宋" w:hAnsi="仿宋" w:hint="eastAsia"/>
          <w:sz w:val="32"/>
          <w:szCs w:val="32"/>
        </w:rPr>
        <w:t>地方财政</w:t>
      </w:r>
      <w:r w:rsidRPr="00FD00C3">
        <w:rPr>
          <w:rFonts w:ascii="仿宋" w:eastAsia="仿宋" w:hAnsi="仿宋" w:hint="eastAsia"/>
          <w:sz w:val="32"/>
          <w:szCs w:val="32"/>
        </w:rPr>
        <w:t>普遍</w:t>
      </w:r>
      <w:r w:rsidR="0035222E" w:rsidRPr="00FD00C3">
        <w:rPr>
          <w:rFonts w:ascii="仿宋" w:eastAsia="仿宋" w:hAnsi="仿宋" w:hint="eastAsia"/>
          <w:sz w:val="32"/>
          <w:szCs w:val="32"/>
        </w:rPr>
        <w:t>困难</w:t>
      </w:r>
      <w:r w:rsidRPr="00FD00C3">
        <w:rPr>
          <w:rFonts w:ascii="仿宋" w:eastAsia="仿宋" w:hAnsi="仿宋" w:hint="eastAsia"/>
          <w:sz w:val="32"/>
          <w:szCs w:val="32"/>
        </w:rPr>
        <w:t>，导致</w:t>
      </w:r>
      <w:r w:rsidR="0035222E" w:rsidRPr="00FD00C3">
        <w:rPr>
          <w:rFonts w:ascii="仿宋" w:eastAsia="仿宋" w:hAnsi="仿宋" w:hint="eastAsia"/>
          <w:sz w:val="32"/>
          <w:szCs w:val="32"/>
        </w:rPr>
        <w:t>自筹资金不足。</w:t>
      </w:r>
      <w:r w:rsidRPr="00FD00C3">
        <w:rPr>
          <w:rFonts w:ascii="仿宋" w:eastAsia="仿宋" w:hAnsi="仿宋" w:hint="eastAsia"/>
          <w:sz w:val="32"/>
          <w:szCs w:val="32"/>
        </w:rPr>
        <w:t>因为我们国家人多地少，适合建房的地方更少，在加上</w:t>
      </w:r>
      <w:r w:rsidR="0035222E" w:rsidRPr="00FD00C3">
        <w:rPr>
          <w:rFonts w:ascii="仿宋" w:eastAsia="仿宋" w:hAnsi="仿宋" w:hint="eastAsia"/>
          <w:sz w:val="32"/>
          <w:szCs w:val="32"/>
        </w:rPr>
        <w:t>认识的局限</w:t>
      </w:r>
      <w:r w:rsidR="003F1B7B">
        <w:rPr>
          <w:rFonts w:ascii="仿宋" w:eastAsia="仿宋" w:hAnsi="仿宋" w:hint="eastAsia"/>
          <w:sz w:val="32"/>
          <w:szCs w:val="32"/>
        </w:rPr>
        <w:t>，</w:t>
      </w:r>
      <w:r w:rsidR="0035222E" w:rsidRPr="00FD00C3">
        <w:rPr>
          <w:rFonts w:ascii="仿宋" w:eastAsia="仿宋" w:hAnsi="仿宋" w:hint="eastAsia"/>
          <w:sz w:val="32"/>
          <w:szCs w:val="32"/>
        </w:rPr>
        <w:t>几十年前村民宅基地</w:t>
      </w:r>
      <w:r w:rsidR="003F1B7B">
        <w:rPr>
          <w:rFonts w:ascii="仿宋" w:eastAsia="仿宋" w:hAnsi="仿宋" w:hint="eastAsia"/>
          <w:sz w:val="32"/>
          <w:szCs w:val="32"/>
        </w:rPr>
        <w:t>选址时，根本没想过地质灾害防治因素。这些都为</w:t>
      </w:r>
      <w:proofErr w:type="gramStart"/>
      <w:r w:rsidR="0035222E" w:rsidRPr="00FD00C3">
        <w:rPr>
          <w:rFonts w:ascii="仿宋" w:eastAsia="仿宋" w:hAnsi="仿宋" w:hint="eastAsia"/>
          <w:sz w:val="32"/>
          <w:szCs w:val="32"/>
        </w:rPr>
        <w:t>为</w:t>
      </w:r>
      <w:proofErr w:type="gramEnd"/>
      <w:r w:rsidR="0035222E" w:rsidRPr="00FD00C3">
        <w:rPr>
          <w:rFonts w:ascii="仿宋" w:eastAsia="仿宋" w:hAnsi="仿宋" w:hint="eastAsia"/>
          <w:sz w:val="32"/>
          <w:szCs w:val="32"/>
        </w:rPr>
        <w:t>今天地质灾害</w:t>
      </w:r>
      <w:r w:rsidR="003F1B7B">
        <w:rPr>
          <w:rFonts w:ascii="仿宋" w:eastAsia="仿宋" w:hAnsi="仿宋" w:hint="eastAsia"/>
          <w:sz w:val="32"/>
          <w:szCs w:val="32"/>
        </w:rPr>
        <w:t>险情</w:t>
      </w:r>
      <w:r w:rsidR="0035222E" w:rsidRPr="00FD00C3">
        <w:rPr>
          <w:rFonts w:ascii="仿宋" w:eastAsia="仿宋" w:hAnsi="仿宋" w:hint="eastAsia"/>
          <w:sz w:val="32"/>
          <w:szCs w:val="32"/>
        </w:rPr>
        <w:t>埋下隐患。</w:t>
      </w:r>
      <w:r w:rsidR="003F1B7B">
        <w:rPr>
          <w:rFonts w:ascii="仿宋" w:eastAsia="仿宋" w:hAnsi="仿宋" w:hint="eastAsia"/>
          <w:sz w:val="32"/>
          <w:szCs w:val="32"/>
        </w:rPr>
        <w:t>因为过去长期计划</w:t>
      </w:r>
      <w:r w:rsidR="003F1B7B">
        <w:rPr>
          <w:rFonts w:ascii="仿宋" w:eastAsia="仿宋" w:hAnsi="仿宋" w:hint="eastAsia"/>
          <w:sz w:val="32"/>
          <w:szCs w:val="32"/>
        </w:rPr>
        <w:lastRenderedPageBreak/>
        <w:t>经济体制，老百姓习惯性</w:t>
      </w:r>
      <w:r w:rsidR="0035222E" w:rsidRPr="003F1B7B">
        <w:rPr>
          <w:rFonts w:ascii="仿宋" w:eastAsia="仿宋" w:hAnsi="仿宋" w:hint="eastAsia"/>
          <w:sz w:val="32"/>
          <w:szCs w:val="32"/>
        </w:rPr>
        <w:t>认为</w:t>
      </w:r>
      <w:r w:rsidR="003F1B7B" w:rsidRPr="003F1B7B">
        <w:rPr>
          <w:rFonts w:ascii="仿宋" w:eastAsia="仿宋" w:hAnsi="仿宋" w:hint="eastAsia"/>
          <w:sz w:val="32"/>
          <w:szCs w:val="32"/>
        </w:rPr>
        <w:t>有事找政府，</w:t>
      </w:r>
      <w:r w:rsidR="0035222E" w:rsidRPr="003F1B7B">
        <w:rPr>
          <w:rFonts w:ascii="仿宋" w:eastAsia="仿宋" w:hAnsi="仿宋" w:hint="eastAsia"/>
          <w:sz w:val="32"/>
          <w:szCs w:val="32"/>
        </w:rPr>
        <w:t>地质灾害防治是政府责任</w:t>
      </w:r>
      <w:r w:rsidR="003F1B7B" w:rsidRPr="003F1B7B">
        <w:rPr>
          <w:rFonts w:ascii="仿宋" w:eastAsia="仿宋" w:hAnsi="仿宋" w:hint="eastAsia"/>
          <w:sz w:val="32"/>
          <w:szCs w:val="32"/>
        </w:rPr>
        <w:t>，老百姓缺乏主动地质灾害防治的意识。</w:t>
      </w:r>
    </w:p>
    <w:p w14:paraId="7C14CA6A" w14:textId="77777777" w:rsidR="003910DE" w:rsidRDefault="003910DE" w:rsidP="00357199">
      <w:pPr>
        <w:adjustRightInd w:val="0"/>
        <w:snapToGrid w:val="0"/>
        <w:spacing w:line="560" w:lineRule="exact"/>
        <w:ind w:firstLineChars="200" w:firstLine="640"/>
        <w:rPr>
          <w:rFonts w:ascii="黑体" w:eastAsia="黑体" w:hAnsi="黑体"/>
          <w:sz w:val="32"/>
          <w:szCs w:val="32"/>
        </w:rPr>
      </w:pPr>
      <w:r>
        <w:rPr>
          <w:rFonts w:ascii="黑体" w:eastAsia="黑体" w:hAnsi="黑体"/>
          <w:sz w:val="32"/>
          <w:szCs w:val="32"/>
        </w:rPr>
        <w:t>六、有关建议</w:t>
      </w:r>
    </w:p>
    <w:p w14:paraId="44A63DD1" w14:textId="77777777" w:rsidR="0035222E" w:rsidRDefault="004C339B" w:rsidP="00357199">
      <w:pPr>
        <w:adjustRightInd w:val="0"/>
        <w:snapToGrid w:val="0"/>
        <w:spacing w:line="560" w:lineRule="exact"/>
        <w:ind w:firstLineChars="200" w:firstLine="640"/>
        <w:rPr>
          <w:rFonts w:ascii="仿宋_GB2312" w:eastAsia="仿宋_GB2312" w:hAnsi="Times New Roman"/>
          <w:sz w:val="32"/>
          <w:szCs w:val="32"/>
        </w:rPr>
      </w:pPr>
      <w:r w:rsidRPr="004C339B">
        <w:rPr>
          <w:rFonts w:ascii="仿宋_GB2312" w:eastAsia="仿宋_GB2312" w:hAnsi="Times New Roman" w:hint="eastAsia"/>
          <w:sz w:val="32"/>
          <w:szCs w:val="32"/>
        </w:rPr>
        <w:t>（一）</w:t>
      </w:r>
      <w:r w:rsidR="0035222E" w:rsidRPr="004C339B">
        <w:rPr>
          <w:rFonts w:ascii="仿宋_GB2312" w:eastAsia="仿宋_GB2312" w:hAnsi="Times New Roman" w:hint="eastAsia"/>
          <w:sz w:val="32"/>
          <w:szCs w:val="32"/>
        </w:rPr>
        <w:t>积极向县政府反映，申请县财政投入资金用于地质灾害防治工作。</w:t>
      </w:r>
    </w:p>
    <w:p w14:paraId="389E57C3" w14:textId="77777777" w:rsidR="004C339B" w:rsidRPr="004C339B" w:rsidRDefault="004C339B" w:rsidP="00357199">
      <w:pPr>
        <w:adjustRightInd w:val="0"/>
        <w:snapToGrid w:val="0"/>
        <w:spacing w:line="560" w:lineRule="exact"/>
        <w:ind w:firstLineChars="200" w:firstLine="640"/>
        <w:rPr>
          <w:rFonts w:ascii="仿宋_GB2312" w:eastAsia="仿宋_GB2312" w:hAnsi="Times New Roman"/>
          <w:sz w:val="32"/>
          <w:szCs w:val="32"/>
        </w:rPr>
      </w:pPr>
      <w:r w:rsidRPr="00810B5F">
        <w:rPr>
          <w:rFonts w:ascii="仿宋" w:eastAsia="仿宋" w:hAnsi="仿宋" w:hint="eastAsia"/>
          <w:sz w:val="32"/>
          <w:szCs w:val="32"/>
        </w:rPr>
        <w:t>上级专项资金有限，要解决地质灾害防治资金不足</w:t>
      </w:r>
      <w:r w:rsidR="00810B5F">
        <w:rPr>
          <w:rFonts w:ascii="仿宋" w:eastAsia="仿宋" w:hAnsi="仿宋" w:hint="eastAsia"/>
          <w:sz w:val="32"/>
          <w:szCs w:val="32"/>
        </w:rPr>
        <w:t>问题</w:t>
      </w:r>
      <w:r w:rsidRPr="00810B5F">
        <w:rPr>
          <w:rFonts w:ascii="仿宋" w:eastAsia="仿宋" w:hAnsi="仿宋" w:hint="eastAsia"/>
          <w:sz w:val="32"/>
          <w:szCs w:val="32"/>
        </w:rPr>
        <w:t>，还是需要同级人民政府投入。</w:t>
      </w:r>
      <w:r w:rsidR="00810B5F">
        <w:rPr>
          <w:rFonts w:ascii="仿宋" w:eastAsia="仿宋" w:hAnsi="仿宋" w:hint="eastAsia"/>
          <w:sz w:val="32"/>
          <w:szCs w:val="32"/>
        </w:rPr>
        <w:t>通过预算安排、出让收益提留等方式筹集地质灾害防治资金。</w:t>
      </w:r>
    </w:p>
    <w:p w14:paraId="2D99AFB4" w14:textId="77777777" w:rsidR="004C339B" w:rsidRDefault="00810B5F" w:rsidP="00357199">
      <w:pPr>
        <w:adjustRightInd w:val="0"/>
        <w:snapToGrid w:val="0"/>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（二）</w:t>
      </w:r>
      <w:r w:rsidR="004C339B" w:rsidRPr="004C339B">
        <w:rPr>
          <w:rFonts w:ascii="仿宋_GB2312" w:eastAsia="仿宋_GB2312" w:hAnsi="Times New Roman" w:hint="eastAsia"/>
          <w:sz w:val="32"/>
          <w:szCs w:val="32"/>
        </w:rPr>
        <w:t>加大宣传培训力度，把防灾减灾意思深深植入老百姓和各行各业心中。</w:t>
      </w:r>
    </w:p>
    <w:p w14:paraId="7BF65A63" w14:textId="77777777" w:rsidR="004C339B" w:rsidRPr="004C339B" w:rsidRDefault="00810B5F" w:rsidP="00357199">
      <w:pPr>
        <w:adjustRightInd w:val="0"/>
        <w:snapToGrid w:val="0"/>
        <w:spacing w:line="560" w:lineRule="exact"/>
        <w:ind w:firstLineChars="200" w:firstLine="640"/>
        <w:rPr>
          <w:rFonts w:ascii="仿宋_GB2312" w:eastAsia="仿宋_GB2312" w:hAnsi="Times New Roman"/>
          <w:sz w:val="32"/>
          <w:szCs w:val="32"/>
        </w:rPr>
      </w:pPr>
      <w:r w:rsidRPr="00810B5F">
        <w:rPr>
          <w:rFonts w:ascii="仿宋" w:eastAsia="仿宋" w:hAnsi="仿宋" w:hint="eastAsia"/>
          <w:sz w:val="32"/>
          <w:szCs w:val="32"/>
        </w:rPr>
        <w:t>因为过去长期计划经济模式，老百姓和各行各业都固有的认为地质灾害防治是政府一家的事情。但“谁引发、谁治理”、“谁收益、谁参与治理”、“管行业、管安全”</w:t>
      </w:r>
      <w:r w:rsidR="00CB4060">
        <w:rPr>
          <w:rFonts w:ascii="仿宋" w:eastAsia="仿宋" w:hAnsi="仿宋" w:hint="eastAsia"/>
          <w:sz w:val="32"/>
          <w:szCs w:val="32"/>
        </w:rPr>
        <w:t>却</w:t>
      </w:r>
      <w:r w:rsidRPr="00810B5F">
        <w:rPr>
          <w:rFonts w:ascii="仿宋" w:eastAsia="仿宋" w:hAnsi="仿宋" w:hint="eastAsia"/>
          <w:sz w:val="32"/>
          <w:szCs w:val="32"/>
        </w:rPr>
        <w:t>是地质防治工作的原则之一。</w:t>
      </w:r>
      <w:r w:rsidR="00303E1A">
        <w:rPr>
          <w:rFonts w:ascii="仿宋" w:eastAsia="仿宋" w:hAnsi="仿宋" w:hint="eastAsia"/>
          <w:sz w:val="32"/>
          <w:szCs w:val="32"/>
        </w:rPr>
        <w:t>加强宣传</w:t>
      </w:r>
      <w:r w:rsidR="00CB4060">
        <w:rPr>
          <w:rFonts w:ascii="仿宋" w:eastAsia="仿宋" w:hAnsi="仿宋" w:hint="eastAsia"/>
          <w:sz w:val="32"/>
          <w:szCs w:val="32"/>
        </w:rPr>
        <w:t>，</w:t>
      </w:r>
      <w:r w:rsidR="00303E1A">
        <w:rPr>
          <w:rFonts w:ascii="仿宋" w:eastAsia="仿宋" w:hAnsi="仿宋" w:hint="eastAsia"/>
          <w:sz w:val="32"/>
          <w:szCs w:val="32"/>
        </w:rPr>
        <w:t>引导社会大众转变观念，从一个地质灾害的旁观者，变成一个地质灾害防治的参与者、主导者</w:t>
      </w:r>
      <w:r w:rsidR="00CB4060">
        <w:rPr>
          <w:rFonts w:ascii="仿宋" w:eastAsia="仿宋" w:hAnsi="仿宋" w:hint="eastAsia"/>
          <w:sz w:val="32"/>
          <w:szCs w:val="32"/>
        </w:rPr>
        <w:t>。同时，大规模进行地质灾害防治知识培训，提高整个社会防灾减灾技能。</w:t>
      </w:r>
    </w:p>
    <w:p w14:paraId="34F68B8A" w14:textId="77777777" w:rsidR="004C339B" w:rsidRDefault="00CB4060" w:rsidP="00357199">
      <w:pPr>
        <w:adjustRightInd w:val="0"/>
        <w:snapToGrid w:val="0"/>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（三）</w:t>
      </w:r>
      <w:r w:rsidR="004C339B" w:rsidRPr="004C339B">
        <w:rPr>
          <w:rFonts w:ascii="仿宋_GB2312" w:eastAsia="仿宋_GB2312" w:hAnsi="Times New Roman" w:hint="eastAsia"/>
          <w:sz w:val="32"/>
          <w:szCs w:val="32"/>
        </w:rPr>
        <w:t>加强农村宅基地选址科学管理，减少地质灾害隐患增量。</w:t>
      </w:r>
    </w:p>
    <w:p w14:paraId="3F62D2B7" w14:textId="7D537503" w:rsidR="006722FB" w:rsidRDefault="000A517C" w:rsidP="00357199">
      <w:pPr>
        <w:adjustRightInd w:val="0"/>
        <w:snapToGrid w:val="0"/>
        <w:spacing w:line="560" w:lineRule="exact"/>
        <w:ind w:firstLineChars="200" w:firstLine="640"/>
        <w:rPr>
          <w:rFonts w:ascii="黑体" w:eastAsia="黑体" w:hAnsi="黑体"/>
          <w:sz w:val="32"/>
          <w:szCs w:val="32"/>
        </w:rPr>
      </w:pPr>
      <w:r>
        <w:rPr>
          <w:rFonts w:ascii="仿宋" w:eastAsia="仿宋" w:hAnsi="仿宋" w:hint="eastAsia"/>
          <w:sz w:val="32"/>
          <w:szCs w:val="32"/>
        </w:rPr>
        <w:t>农村切坡建房是我省地质灾害发生的主要原因。加强村民宅基地科学选址把关，是减少地质灾害隐患新增的关键</w:t>
      </w:r>
      <w:r w:rsidR="0074194D">
        <w:rPr>
          <w:rFonts w:ascii="仿宋" w:eastAsia="仿宋" w:hAnsi="仿宋" w:hint="eastAsia"/>
          <w:sz w:val="32"/>
          <w:szCs w:val="32"/>
        </w:rPr>
        <w:t>。机构改革后，农村宅基地选址审核职责由原来的自然资源部门转移到农业农村部门。乡镇人民政府</w:t>
      </w:r>
      <w:r w:rsidR="00650EA5">
        <w:rPr>
          <w:rFonts w:ascii="仿宋" w:eastAsia="仿宋" w:hAnsi="仿宋" w:hint="eastAsia"/>
          <w:sz w:val="32"/>
          <w:szCs w:val="32"/>
        </w:rPr>
        <w:t>应进一步完善选址科学审核机制，把没有消除地质灾害隐患威胁的宅基地不予审</w:t>
      </w:r>
      <w:r w:rsidR="00650EA5">
        <w:rPr>
          <w:rFonts w:ascii="仿宋" w:eastAsia="仿宋" w:hAnsi="仿宋" w:hint="eastAsia"/>
          <w:sz w:val="32"/>
          <w:szCs w:val="32"/>
        </w:rPr>
        <w:lastRenderedPageBreak/>
        <w:t>批。</w:t>
      </w:r>
    </w:p>
    <w:p w14:paraId="4D3A95B7" w14:textId="77777777" w:rsidR="003910DE" w:rsidRDefault="003910DE" w:rsidP="00357199">
      <w:pPr>
        <w:adjustRightInd w:val="0"/>
        <w:snapToGrid w:val="0"/>
        <w:spacing w:line="560" w:lineRule="exact"/>
        <w:ind w:firstLineChars="200" w:firstLine="640"/>
        <w:rPr>
          <w:rFonts w:ascii="黑体" w:eastAsia="黑体" w:hAnsi="黑体"/>
          <w:sz w:val="32"/>
          <w:szCs w:val="32"/>
        </w:rPr>
      </w:pPr>
      <w:r>
        <w:rPr>
          <w:rFonts w:ascii="黑体" w:eastAsia="黑体" w:hAnsi="黑体"/>
          <w:sz w:val="32"/>
          <w:szCs w:val="32"/>
        </w:rPr>
        <w:t>七、其他需要说明的问题</w:t>
      </w:r>
    </w:p>
    <w:p w14:paraId="5B8E6226" w14:textId="77777777" w:rsidR="004C339B" w:rsidRDefault="004C339B" w:rsidP="00357199">
      <w:pPr>
        <w:adjustRightInd w:val="0"/>
        <w:snapToGrid w:val="0"/>
        <w:spacing w:line="560" w:lineRule="exact"/>
        <w:ind w:firstLineChars="200" w:firstLine="640"/>
        <w:rPr>
          <w:rFonts w:ascii="Times New Roman" w:eastAsia="黑体" w:hAnsi="Times New Roman"/>
          <w:sz w:val="32"/>
          <w:szCs w:val="32"/>
        </w:rPr>
      </w:pPr>
      <w:r>
        <w:rPr>
          <w:rFonts w:ascii="黑体" w:eastAsia="黑体" w:hAnsi="黑体" w:hint="eastAsia"/>
          <w:sz w:val="32"/>
          <w:szCs w:val="32"/>
        </w:rPr>
        <w:t>无</w:t>
      </w:r>
    </w:p>
    <w:p w14:paraId="00582F63" w14:textId="77777777" w:rsidR="003910DE" w:rsidRDefault="003910DE" w:rsidP="00357199">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 </w:t>
      </w:r>
    </w:p>
    <w:p w14:paraId="3E65B2B2" w14:textId="77777777" w:rsidR="003410D6" w:rsidRDefault="003410D6" w:rsidP="000D2661">
      <w:pPr>
        <w:spacing w:line="560" w:lineRule="exact"/>
      </w:pPr>
    </w:p>
    <w:sectPr w:rsidR="003410D6" w:rsidSect="00EF076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AABD8" w14:textId="77777777" w:rsidR="000758C8" w:rsidRDefault="000758C8" w:rsidP="003910DE">
      <w:r>
        <w:separator/>
      </w:r>
    </w:p>
  </w:endnote>
  <w:endnote w:type="continuationSeparator" w:id="0">
    <w:p w14:paraId="68D5BFBF" w14:textId="77777777" w:rsidR="000758C8" w:rsidRDefault="000758C8" w:rsidP="00391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altName w:val="微软雅黑"/>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altName w:val="宋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127862"/>
      <w:docPartObj>
        <w:docPartGallery w:val="Page Numbers (Bottom of Page)"/>
        <w:docPartUnique/>
      </w:docPartObj>
    </w:sdtPr>
    <w:sdtContent>
      <w:p w14:paraId="6D5EE547" w14:textId="399D454A" w:rsidR="005A5859" w:rsidRDefault="005A5859">
        <w:pPr>
          <w:pStyle w:val="a5"/>
          <w:jc w:val="center"/>
        </w:pPr>
        <w:r>
          <w:fldChar w:fldCharType="begin"/>
        </w:r>
        <w:r>
          <w:instrText>PAGE   \* MERGEFORMAT</w:instrText>
        </w:r>
        <w:r>
          <w:fldChar w:fldCharType="separate"/>
        </w:r>
        <w:r>
          <w:rPr>
            <w:lang w:val="zh-CN"/>
          </w:rPr>
          <w:t>2</w:t>
        </w:r>
        <w:r>
          <w:fldChar w:fldCharType="end"/>
        </w:r>
      </w:p>
    </w:sdtContent>
  </w:sdt>
  <w:p w14:paraId="75FF4793" w14:textId="77777777" w:rsidR="005A5859" w:rsidRDefault="005A58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A670B" w14:textId="77777777" w:rsidR="000758C8" w:rsidRDefault="000758C8" w:rsidP="003910DE">
      <w:r>
        <w:separator/>
      </w:r>
    </w:p>
  </w:footnote>
  <w:footnote w:type="continuationSeparator" w:id="0">
    <w:p w14:paraId="30C447D1" w14:textId="77777777" w:rsidR="000758C8" w:rsidRDefault="000758C8" w:rsidP="00391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410D6"/>
    <w:rsid w:val="00046F0C"/>
    <w:rsid w:val="000575EB"/>
    <w:rsid w:val="000758C8"/>
    <w:rsid w:val="00083B0E"/>
    <w:rsid w:val="000868C8"/>
    <w:rsid w:val="000A517C"/>
    <w:rsid w:val="000D2661"/>
    <w:rsid w:val="00111BEB"/>
    <w:rsid w:val="00120980"/>
    <w:rsid w:val="00155FC7"/>
    <w:rsid w:val="00174369"/>
    <w:rsid w:val="001827AC"/>
    <w:rsid w:val="00211E4E"/>
    <w:rsid w:val="00217093"/>
    <w:rsid w:val="00231E4F"/>
    <w:rsid w:val="00256A30"/>
    <w:rsid w:val="002A3027"/>
    <w:rsid w:val="002A7C76"/>
    <w:rsid w:val="002C64D8"/>
    <w:rsid w:val="00303E1A"/>
    <w:rsid w:val="00316BE8"/>
    <w:rsid w:val="003410D6"/>
    <w:rsid w:val="0035222E"/>
    <w:rsid w:val="00357199"/>
    <w:rsid w:val="003910DE"/>
    <w:rsid w:val="0039304C"/>
    <w:rsid w:val="003A1DB6"/>
    <w:rsid w:val="003E79F0"/>
    <w:rsid w:val="003F1B7B"/>
    <w:rsid w:val="00420AA7"/>
    <w:rsid w:val="004B7662"/>
    <w:rsid w:val="004C339B"/>
    <w:rsid w:val="004D2929"/>
    <w:rsid w:val="00506CFA"/>
    <w:rsid w:val="005109C5"/>
    <w:rsid w:val="00520AA0"/>
    <w:rsid w:val="00531B94"/>
    <w:rsid w:val="00571897"/>
    <w:rsid w:val="005A17FC"/>
    <w:rsid w:val="005A5859"/>
    <w:rsid w:val="005B670A"/>
    <w:rsid w:val="005B67C3"/>
    <w:rsid w:val="005D6C62"/>
    <w:rsid w:val="005E671E"/>
    <w:rsid w:val="006031B5"/>
    <w:rsid w:val="00604133"/>
    <w:rsid w:val="006043D4"/>
    <w:rsid w:val="0061125C"/>
    <w:rsid w:val="006125EE"/>
    <w:rsid w:val="0062671A"/>
    <w:rsid w:val="0063501D"/>
    <w:rsid w:val="0064650B"/>
    <w:rsid w:val="00650EA5"/>
    <w:rsid w:val="006722FB"/>
    <w:rsid w:val="006901E0"/>
    <w:rsid w:val="00697606"/>
    <w:rsid w:val="006C5619"/>
    <w:rsid w:val="006C5C9C"/>
    <w:rsid w:val="006D3761"/>
    <w:rsid w:val="006E6A0A"/>
    <w:rsid w:val="0071164F"/>
    <w:rsid w:val="0072512A"/>
    <w:rsid w:val="0074194D"/>
    <w:rsid w:val="007540AA"/>
    <w:rsid w:val="00762046"/>
    <w:rsid w:val="00770555"/>
    <w:rsid w:val="00787740"/>
    <w:rsid w:val="007C3966"/>
    <w:rsid w:val="007F1A82"/>
    <w:rsid w:val="0080013E"/>
    <w:rsid w:val="00810B5F"/>
    <w:rsid w:val="008B153C"/>
    <w:rsid w:val="008D641D"/>
    <w:rsid w:val="00970444"/>
    <w:rsid w:val="009778AA"/>
    <w:rsid w:val="009A73BE"/>
    <w:rsid w:val="009C7CE5"/>
    <w:rsid w:val="009F0D85"/>
    <w:rsid w:val="009F4F35"/>
    <w:rsid w:val="00A226C0"/>
    <w:rsid w:val="00A44B6C"/>
    <w:rsid w:val="00A8319A"/>
    <w:rsid w:val="00AB38C7"/>
    <w:rsid w:val="00AE1B36"/>
    <w:rsid w:val="00B1281B"/>
    <w:rsid w:val="00B307FE"/>
    <w:rsid w:val="00BE2436"/>
    <w:rsid w:val="00C57BE1"/>
    <w:rsid w:val="00C60BED"/>
    <w:rsid w:val="00CB4060"/>
    <w:rsid w:val="00D06E6F"/>
    <w:rsid w:val="00D60A07"/>
    <w:rsid w:val="00D93368"/>
    <w:rsid w:val="00DA7DB7"/>
    <w:rsid w:val="00DB2C17"/>
    <w:rsid w:val="00DF204A"/>
    <w:rsid w:val="00DF6D30"/>
    <w:rsid w:val="00E12F8B"/>
    <w:rsid w:val="00E321C8"/>
    <w:rsid w:val="00E74BD7"/>
    <w:rsid w:val="00E92EC4"/>
    <w:rsid w:val="00E97EFD"/>
    <w:rsid w:val="00EF0766"/>
    <w:rsid w:val="00F04A46"/>
    <w:rsid w:val="00F07BDF"/>
    <w:rsid w:val="00F4109A"/>
    <w:rsid w:val="00F518A7"/>
    <w:rsid w:val="00FC01FD"/>
    <w:rsid w:val="00FC38AC"/>
    <w:rsid w:val="00FD00C3"/>
    <w:rsid w:val="00FE6039"/>
    <w:rsid w:val="00FF1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FA470"/>
  <w15:docId w15:val="{1683FDE2-A56B-4F6F-89EB-D4A11794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0DE"/>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10D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910DE"/>
    <w:rPr>
      <w:sz w:val="18"/>
      <w:szCs w:val="18"/>
    </w:rPr>
  </w:style>
  <w:style w:type="paragraph" w:styleId="a5">
    <w:name w:val="footer"/>
    <w:basedOn w:val="a"/>
    <w:link w:val="a6"/>
    <w:uiPriority w:val="99"/>
    <w:unhideWhenUsed/>
    <w:rsid w:val="003910D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910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630</TotalTime>
  <Pages>8</Pages>
  <Words>555</Words>
  <Characters>3165</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fanzhou</dc:creator>
  <cp:keywords/>
  <dc:description/>
  <cp:lastModifiedBy>huang fanzhou</cp:lastModifiedBy>
  <cp:revision>79</cp:revision>
  <dcterms:created xsi:type="dcterms:W3CDTF">2022-05-18T06:58:00Z</dcterms:created>
  <dcterms:modified xsi:type="dcterms:W3CDTF">2022-05-20T12:00:00Z</dcterms:modified>
</cp:coreProperties>
</file>